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09B" w:rsidRDefault="00B3409B" w:rsidP="00B3409B">
      <w:pPr>
        <w:pStyle w:val="a5"/>
        <w:jc w:val="center"/>
      </w:pPr>
      <w:r>
        <w:object w:dxaOrig="1653" w:dyaOrig="12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.65pt;height:60.75pt" o:ole="" fillcolor="window">
            <v:imagedata r:id="rId6" o:title=""/>
          </v:shape>
          <o:OLEObject Type="Embed" ProgID="Word.Picture.8" ShapeID="_x0000_i1025" DrawAspect="Content" ObjectID="_1850041744" r:id="rId7"/>
        </w:object>
      </w:r>
    </w:p>
    <w:p w:rsidR="00B3409B" w:rsidRDefault="00B3409B" w:rsidP="00B3409B">
      <w:pPr>
        <w:pStyle w:val="a5"/>
        <w:jc w:val="center"/>
      </w:pPr>
    </w:p>
    <w:p w:rsidR="00B3409B" w:rsidRDefault="00693CE8" w:rsidP="00B3409B">
      <w:pPr>
        <w:pStyle w:val="1"/>
        <w:rPr>
          <w:sz w:val="30"/>
        </w:rPr>
      </w:pPr>
      <w:r>
        <w:rPr>
          <w:sz w:val="30"/>
        </w:rPr>
        <w:t xml:space="preserve">ТЕРРИТОРИАЛЬНАЯ ИЗБИРАТЕЛЬНАЯ </w:t>
      </w:r>
      <w:r w:rsidR="00B3409B">
        <w:rPr>
          <w:sz w:val="30"/>
        </w:rPr>
        <w:t xml:space="preserve">КОМИССИЯ  СУНЖЕНСКОГО РАЙОНА </w:t>
      </w:r>
    </w:p>
    <w:p w:rsidR="00B3409B" w:rsidRDefault="00B3409B" w:rsidP="00B3409B">
      <w:pPr>
        <w:pStyle w:val="1"/>
      </w:pPr>
    </w:p>
    <w:p w:rsidR="00B3409B" w:rsidRDefault="00B3409B" w:rsidP="00B3409B">
      <w:pPr>
        <w:pStyle w:val="1"/>
      </w:pPr>
      <w:r>
        <w:t>ПОСТАНОВЛЕНИЕ</w:t>
      </w:r>
    </w:p>
    <w:p w:rsidR="00B3409B" w:rsidRPr="00F45E3E" w:rsidRDefault="00693CE8" w:rsidP="00B3409B">
      <w:pPr>
        <w:pStyle w:val="a5"/>
        <w:rPr>
          <w:color w:val="FF6600"/>
        </w:rPr>
      </w:pPr>
      <w:r>
        <w:t xml:space="preserve">№ </w:t>
      </w:r>
      <w:r w:rsidR="00B162C3">
        <w:t>11/41</w:t>
      </w:r>
      <w:r w:rsidR="00224E08">
        <w:t>-6</w:t>
      </w:r>
      <w:r>
        <w:tab/>
      </w:r>
      <w:r>
        <w:tab/>
        <w:t xml:space="preserve">                                </w:t>
      </w:r>
      <w:r w:rsidR="00B3409B">
        <w:t>«</w:t>
      </w:r>
      <w:r w:rsidR="00224E08">
        <w:t>02</w:t>
      </w:r>
      <w:r w:rsidR="00B3409B">
        <w:t>»</w:t>
      </w:r>
      <w:r w:rsidR="00224E08">
        <w:t xml:space="preserve"> сентября</w:t>
      </w:r>
      <w:r>
        <w:t xml:space="preserve"> 2026</w:t>
      </w:r>
      <w:r w:rsidR="00B3409B">
        <w:t xml:space="preserve"> г.                    </w:t>
      </w:r>
      <w:r w:rsidR="00B3409B">
        <w:tab/>
      </w:r>
      <w:r w:rsidR="00B3409B">
        <w:tab/>
        <w:t xml:space="preserve"> </w:t>
      </w:r>
    </w:p>
    <w:p w:rsidR="00B3409B" w:rsidRDefault="00693CE8" w:rsidP="00693CE8">
      <w:pPr>
        <w:spacing w:line="360" w:lineRule="auto"/>
        <w:jc w:val="center"/>
      </w:pPr>
      <w:r>
        <w:t>с.п. Нестеровское</w:t>
      </w:r>
    </w:p>
    <w:p w:rsidR="00B3409B" w:rsidRPr="00A976D2" w:rsidRDefault="00B3409B" w:rsidP="00B3409B">
      <w:pPr>
        <w:ind w:firstLine="600"/>
        <w:jc w:val="center"/>
        <w:rPr>
          <w:b/>
          <w:bCs/>
          <w:sz w:val="16"/>
          <w:szCs w:val="16"/>
        </w:rPr>
      </w:pPr>
      <w:bookmarkStart w:id="0" w:name="_GoBack"/>
      <w:bookmarkEnd w:id="0"/>
    </w:p>
    <w:p w:rsidR="00693CE8" w:rsidRDefault="00B3409B" w:rsidP="00105FAC">
      <w:pPr>
        <w:jc w:val="center"/>
        <w:rPr>
          <w:b/>
          <w:bCs/>
        </w:rPr>
      </w:pPr>
      <w:r>
        <w:rPr>
          <w:b/>
          <w:bCs/>
        </w:rPr>
        <w:t xml:space="preserve">Об образовании временного избирательного участка </w:t>
      </w:r>
      <w:r w:rsidR="00105FAC">
        <w:rPr>
          <w:b/>
          <w:bCs/>
        </w:rPr>
        <w:t xml:space="preserve">на территории </w:t>
      </w:r>
    </w:p>
    <w:p w:rsidR="00B3409B" w:rsidRDefault="00105FAC" w:rsidP="00105FAC">
      <w:pPr>
        <w:jc w:val="center"/>
        <w:rPr>
          <w:b/>
          <w:bCs/>
        </w:rPr>
      </w:pPr>
      <w:r>
        <w:rPr>
          <w:b/>
          <w:bCs/>
        </w:rPr>
        <w:t xml:space="preserve">войсковой части </w:t>
      </w:r>
      <w:proofErr w:type="gramStart"/>
      <w:r w:rsidR="00B3409B">
        <w:rPr>
          <w:b/>
          <w:bCs/>
        </w:rPr>
        <w:t>в</w:t>
      </w:r>
      <w:proofErr w:type="gramEnd"/>
      <w:r w:rsidR="00B3409B">
        <w:rPr>
          <w:b/>
          <w:bCs/>
        </w:rPr>
        <w:t xml:space="preserve"> с.п. </w:t>
      </w:r>
      <w:r w:rsidR="00693CE8">
        <w:rPr>
          <w:b/>
          <w:bCs/>
        </w:rPr>
        <w:t xml:space="preserve">Троицкое </w:t>
      </w:r>
      <w:r w:rsidR="00B3409B">
        <w:rPr>
          <w:b/>
          <w:bCs/>
        </w:rPr>
        <w:t xml:space="preserve">Сунженского района   </w:t>
      </w:r>
    </w:p>
    <w:p w:rsidR="00B3409B" w:rsidRPr="00A976D2" w:rsidRDefault="00B3409B" w:rsidP="00B3409B">
      <w:pPr>
        <w:rPr>
          <w:b/>
          <w:bCs/>
          <w:sz w:val="16"/>
          <w:szCs w:val="16"/>
        </w:rPr>
      </w:pPr>
    </w:p>
    <w:p w:rsidR="00B3409B" w:rsidRDefault="00B3409B" w:rsidP="00B3409B">
      <w:pPr>
        <w:ind w:right="-143" w:firstLine="600"/>
        <w:jc w:val="both"/>
      </w:pPr>
    </w:p>
    <w:p w:rsidR="00693CE8" w:rsidRPr="00693CE8" w:rsidRDefault="00B3409B" w:rsidP="00693CE8">
      <w:pPr>
        <w:spacing w:line="276" w:lineRule="auto"/>
        <w:ind w:right="-143" w:firstLine="600"/>
        <w:jc w:val="both"/>
      </w:pPr>
      <w:r w:rsidRPr="006E3E24">
        <w:rPr>
          <w:rFonts w:asciiTheme="majorBidi" w:hAnsiTheme="majorBidi" w:cstheme="majorBidi"/>
        </w:rPr>
        <w:t>В</w:t>
      </w:r>
      <w:r w:rsidR="00693CE8">
        <w:rPr>
          <w:rFonts w:asciiTheme="majorBidi" w:hAnsiTheme="majorBidi" w:cstheme="majorBidi"/>
        </w:rPr>
        <w:t xml:space="preserve"> целях обеспечения </w:t>
      </w:r>
      <w:r>
        <w:rPr>
          <w:rFonts w:asciiTheme="majorBidi" w:hAnsiTheme="majorBidi" w:cstheme="majorBidi"/>
        </w:rPr>
        <w:t xml:space="preserve">избирательных прав </w:t>
      </w:r>
      <w:r w:rsidR="003D100B">
        <w:rPr>
          <w:rFonts w:asciiTheme="majorBidi" w:hAnsiTheme="majorBidi" w:cstheme="majorBidi"/>
        </w:rPr>
        <w:t>военнослужащих войсковой части</w:t>
      </w:r>
      <w:r>
        <w:rPr>
          <w:rFonts w:asciiTheme="majorBidi" w:hAnsiTheme="majorBidi" w:cstheme="majorBidi"/>
        </w:rPr>
        <w:t xml:space="preserve"> 75394 (</w:t>
      </w:r>
      <w:proofErr w:type="spellStart"/>
      <w:r>
        <w:rPr>
          <w:rFonts w:asciiTheme="majorBidi" w:hAnsiTheme="majorBidi" w:cstheme="majorBidi"/>
        </w:rPr>
        <w:t>орвб</w:t>
      </w:r>
      <w:proofErr w:type="spellEnd"/>
      <w:r>
        <w:rPr>
          <w:rFonts w:asciiTheme="majorBidi" w:hAnsiTheme="majorBidi" w:cstheme="majorBidi"/>
        </w:rPr>
        <w:t xml:space="preserve">, 503 </w:t>
      </w:r>
      <w:proofErr w:type="spellStart"/>
      <w:r>
        <w:rPr>
          <w:rFonts w:asciiTheme="majorBidi" w:hAnsiTheme="majorBidi" w:cstheme="majorBidi"/>
        </w:rPr>
        <w:t>мсп</w:t>
      </w:r>
      <w:proofErr w:type="spellEnd"/>
      <w:r>
        <w:rPr>
          <w:rFonts w:asciiTheme="majorBidi" w:hAnsiTheme="majorBidi" w:cstheme="majorBidi"/>
        </w:rPr>
        <w:t xml:space="preserve"> 19мсд) дислоцированной </w:t>
      </w:r>
      <w:proofErr w:type="gramStart"/>
      <w:r>
        <w:rPr>
          <w:rFonts w:asciiTheme="majorBidi" w:hAnsiTheme="majorBidi" w:cstheme="majorBidi"/>
        </w:rPr>
        <w:t>в</w:t>
      </w:r>
      <w:proofErr w:type="gramEnd"/>
      <w:r>
        <w:rPr>
          <w:rFonts w:asciiTheme="majorBidi" w:hAnsiTheme="majorBidi" w:cstheme="majorBidi"/>
        </w:rPr>
        <w:t xml:space="preserve"> с.п. Троицкое на выборах </w:t>
      </w:r>
      <w:proofErr w:type="gramStart"/>
      <w:r>
        <w:rPr>
          <w:rFonts w:asciiTheme="majorBidi" w:hAnsiTheme="majorBidi" w:cstheme="majorBidi"/>
        </w:rPr>
        <w:t>депутатов Государственной Думы Федерального Собрания Российской Федерации девятого созыва</w:t>
      </w:r>
      <w:proofErr w:type="gramEnd"/>
      <w:r>
        <w:rPr>
          <w:rFonts w:asciiTheme="majorBidi" w:hAnsiTheme="majorBidi" w:cstheme="majorBidi"/>
        </w:rPr>
        <w:t xml:space="preserve"> и депутатов Народного Собрания Республики Ингушетия восьмого созыва, с учетом обраще</w:t>
      </w:r>
      <w:r w:rsidR="00693CE8">
        <w:rPr>
          <w:rFonts w:asciiTheme="majorBidi" w:hAnsiTheme="majorBidi" w:cstheme="majorBidi"/>
        </w:rPr>
        <w:t>ния командира войсковой части №</w:t>
      </w:r>
      <w:r>
        <w:rPr>
          <w:rFonts w:asciiTheme="majorBidi" w:hAnsiTheme="majorBidi" w:cstheme="majorBidi"/>
        </w:rPr>
        <w:t>75394</w:t>
      </w:r>
      <w:r w:rsidR="00116DA9" w:rsidRPr="00116DA9">
        <w:rPr>
          <w:rFonts w:asciiTheme="majorBidi" w:hAnsiTheme="majorBidi" w:cstheme="majorBidi"/>
        </w:rPr>
        <w:t xml:space="preserve"> </w:t>
      </w:r>
      <w:r w:rsidR="00693CE8">
        <w:rPr>
          <w:rFonts w:asciiTheme="majorBidi" w:hAnsiTheme="majorBidi" w:cstheme="majorBidi"/>
        </w:rPr>
        <w:t>от 2 сентября 2026 года  №</w:t>
      </w:r>
      <w:r w:rsidR="00116DA9">
        <w:rPr>
          <w:rFonts w:asciiTheme="majorBidi" w:hAnsiTheme="majorBidi" w:cstheme="majorBidi"/>
        </w:rPr>
        <w:t>12356</w:t>
      </w:r>
      <w:r w:rsidR="00105FAC" w:rsidRPr="00693CE8">
        <w:rPr>
          <w:rFonts w:asciiTheme="majorBidi" w:hAnsiTheme="majorBidi" w:cstheme="majorBidi"/>
        </w:rPr>
        <w:t>,</w:t>
      </w:r>
      <w:r w:rsidR="00693CE8" w:rsidRPr="00693CE8">
        <w:rPr>
          <w:rFonts w:asciiTheme="majorBidi" w:hAnsiTheme="majorBidi" w:cstheme="majorBidi"/>
        </w:rPr>
        <w:t xml:space="preserve"> </w:t>
      </w:r>
      <w:r w:rsidRPr="00693CE8">
        <w:t>территориальная избирательная комиссия Сунженского района</w:t>
      </w:r>
      <w:r w:rsidRPr="00693CE8">
        <w:rPr>
          <w:bCs/>
        </w:rPr>
        <w:t xml:space="preserve">  постановляет</w:t>
      </w:r>
      <w:r w:rsidRPr="00693CE8">
        <w:t>:</w:t>
      </w:r>
    </w:p>
    <w:p w:rsidR="00693CE8" w:rsidRDefault="00B3409B" w:rsidP="00693CE8">
      <w:pPr>
        <w:spacing w:line="276" w:lineRule="auto"/>
        <w:ind w:right="-143" w:firstLine="600"/>
        <w:jc w:val="both"/>
      </w:pPr>
      <w:r w:rsidRPr="00693CE8">
        <w:t>1. Образовать в грани</w:t>
      </w:r>
      <w:r w:rsidR="008071CC" w:rsidRPr="00693CE8">
        <w:t>цах территории войсковой части</w:t>
      </w:r>
      <w:r w:rsidRPr="00693CE8">
        <w:t xml:space="preserve"> 75394</w:t>
      </w:r>
      <w:r w:rsidR="008071CC" w:rsidRPr="00693CE8">
        <w:t xml:space="preserve"> </w:t>
      </w:r>
      <w:r w:rsidR="00116DA9" w:rsidRPr="00693CE8">
        <w:t xml:space="preserve">                                   </w:t>
      </w:r>
      <w:r w:rsidR="008071CC" w:rsidRPr="00693CE8">
        <w:t>с.п. Троицкое</w:t>
      </w:r>
      <w:r w:rsidR="00693CE8" w:rsidRPr="00693CE8">
        <w:t xml:space="preserve"> </w:t>
      </w:r>
      <w:r w:rsidRPr="00693CE8">
        <w:t>на</w:t>
      </w:r>
      <w:r>
        <w:t xml:space="preserve"> период </w:t>
      </w:r>
      <w:proofErr w:type="gramStart"/>
      <w:r>
        <w:t xml:space="preserve">проведения выборов </w:t>
      </w:r>
      <w:r>
        <w:rPr>
          <w:rFonts w:asciiTheme="majorBidi" w:hAnsiTheme="majorBidi" w:cstheme="majorBidi"/>
        </w:rPr>
        <w:t>депутатов Государственной Думы Федерального Собрания Российской Федерации девятого созыва</w:t>
      </w:r>
      <w:proofErr w:type="gramEnd"/>
      <w:r>
        <w:rPr>
          <w:rFonts w:asciiTheme="majorBidi" w:hAnsiTheme="majorBidi" w:cstheme="majorBidi"/>
        </w:rPr>
        <w:t xml:space="preserve"> и депутатов Народного Собрания Республики Ингушетия восьмого созыва временный избирательный участок.</w:t>
      </w:r>
    </w:p>
    <w:p w:rsidR="00693CE8" w:rsidRDefault="001C560C" w:rsidP="00693CE8">
      <w:pPr>
        <w:spacing w:line="276" w:lineRule="auto"/>
        <w:ind w:right="-143" w:firstLine="600"/>
        <w:jc w:val="both"/>
      </w:pPr>
      <w:r>
        <w:rPr>
          <w:rFonts w:asciiTheme="majorBidi" w:hAnsiTheme="majorBidi" w:cstheme="majorBidi"/>
        </w:rPr>
        <w:t>2. Утвердить количественный состав временной участковой избирательной комиссии</w:t>
      </w:r>
      <w:r w:rsidR="00116DA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 с.п. </w:t>
      </w:r>
      <w:proofErr w:type="gramStart"/>
      <w:r>
        <w:rPr>
          <w:rFonts w:asciiTheme="majorBidi" w:hAnsiTheme="majorBidi" w:cstheme="majorBidi"/>
        </w:rPr>
        <w:t>Троицкое</w:t>
      </w:r>
      <w:proofErr w:type="gramEnd"/>
      <w:r>
        <w:rPr>
          <w:rFonts w:asciiTheme="majorBidi" w:hAnsiTheme="majorBidi" w:cstheme="majorBidi"/>
        </w:rPr>
        <w:t xml:space="preserve"> из 5 членов участковой избирательной комиссии с правом решающего голоса.</w:t>
      </w:r>
    </w:p>
    <w:p w:rsidR="00B3409B" w:rsidRPr="00693CE8" w:rsidRDefault="00B3409B" w:rsidP="00693CE8">
      <w:pPr>
        <w:spacing w:line="276" w:lineRule="auto"/>
        <w:ind w:right="-143" w:firstLine="600"/>
        <w:jc w:val="both"/>
      </w:pPr>
      <w:r>
        <w:t xml:space="preserve">3. Направить </w:t>
      </w:r>
      <w:r w:rsidRPr="00AB566D">
        <w:t>настоящее постановление</w:t>
      </w:r>
      <w:r w:rsidR="001C560C">
        <w:t xml:space="preserve"> </w:t>
      </w:r>
      <w:r w:rsidR="00693CE8">
        <w:t xml:space="preserve">в </w:t>
      </w:r>
      <w:r w:rsidR="001C560C">
        <w:t>Избирательную комиссию Республики Ингушетия</w:t>
      </w:r>
      <w:r w:rsidR="00105FAC">
        <w:t xml:space="preserve"> и разместить на сайте Администрации Сунженского </w:t>
      </w:r>
      <w:r w:rsidR="00693CE8">
        <w:t xml:space="preserve">муниципального </w:t>
      </w:r>
      <w:r w:rsidR="00105FAC">
        <w:t>района</w:t>
      </w:r>
      <w:r w:rsidR="00CE17ED">
        <w:t>.</w:t>
      </w:r>
    </w:p>
    <w:p w:rsidR="00B3409B" w:rsidRDefault="00B3409B" w:rsidP="008071CC">
      <w:pPr>
        <w:tabs>
          <w:tab w:val="left" w:pos="360"/>
        </w:tabs>
        <w:spacing w:line="276" w:lineRule="auto"/>
        <w:ind w:right="-143"/>
        <w:jc w:val="both"/>
      </w:pPr>
    </w:p>
    <w:p w:rsidR="00B3409B" w:rsidRDefault="00B3409B" w:rsidP="008071CC">
      <w:pPr>
        <w:tabs>
          <w:tab w:val="left" w:pos="360"/>
        </w:tabs>
        <w:spacing w:line="276" w:lineRule="auto"/>
        <w:jc w:val="both"/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4786"/>
        <w:gridCol w:w="5528"/>
      </w:tblGrid>
      <w:tr w:rsidR="00B3409B" w:rsidTr="00693CE8">
        <w:trPr>
          <w:trHeight w:val="1042"/>
        </w:trPr>
        <w:tc>
          <w:tcPr>
            <w:tcW w:w="4786" w:type="dxa"/>
          </w:tcPr>
          <w:p w:rsidR="00B3409B" w:rsidRDefault="00B3409B" w:rsidP="008D4694">
            <w:pPr>
              <w:pStyle w:val="2"/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Председатель </w:t>
            </w:r>
          </w:p>
          <w:p w:rsidR="00B3409B" w:rsidRDefault="00B3409B" w:rsidP="008D4694">
            <w:pPr>
              <w:pStyle w:val="2"/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территориальной избирательной</w:t>
            </w:r>
          </w:p>
          <w:p w:rsidR="00B3409B" w:rsidRPr="00723FBB" w:rsidRDefault="00B3409B" w:rsidP="008D4694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  <w:r w:rsidRPr="00584B26">
              <w:rPr>
                <w:b/>
              </w:rPr>
              <w:t xml:space="preserve">комиссии </w:t>
            </w:r>
            <w:r>
              <w:rPr>
                <w:b/>
              </w:rPr>
              <w:t>Сунженского района</w:t>
            </w:r>
          </w:p>
          <w:p w:rsidR="00B3409B" w:rsidRPr="00723FBB" w:rsidRDefault="00B3409B" w:rsidP="008D4694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</w:tc>
        <w:tc>
          <w:tcPr>
            <w:tcW w:w="5528" w:type="dxa"/>
          </w:tcPr>
          <w:p w:rsidR="00B3409B" w:rsidRPr="00723FBB" w:rsidRDefault="00B3409B" w:rsidP="008D4694">
            <w:pPr>
              <w:pStyle w:val="a3"/>
              <w:tabs>
                <w:tab w:val="left" w:pos="708"/>
              </w:tabs>
              <w:jc w:val="right"/>
              <w:rPr>
                <w:b/>
              </w:rPr>
            </w:pPr>
            <w:r w:rsidRPr="00584B26">
              <w:rPr>
                <w:b/>
              </w:rPr>
              <w:tab/>
            </w:r>
            <w:r w:rsidRPr="00584B26">
              <w:rPr>
                <w:b/>
              </w:rPr>
              <w:tab/>
            </w:r>
            <w:r w:rsidRPr="00584B26">
              <w:rPr>
                <w:b/>
              </w:rPr>
              <w:tab/>
            </w:r>
            <w:r w:rsidRPr="00584B26">
              <w:rPr>
                <w:b/>
              </w:rPr>
              <w:tab/>
            </w:r>
          </w:p>
          <w:p w:rsidR="00B3409B" w:rsidRPr="00723FBB" w:rsidRDefault="00B3409B" w:rsidP="008D4694">
            <w:pPr>
              <w:pStyle w:val="a3"/>
              <w:tabs>
                <w:tab w:val="left" w:pos="708"/>
              </w:tabs>
              <w:jc w:val="right"/>
              <w:rPr>
                <w:b/>
              </w:rPr>
            </w:pPr>
            <w:r>
              <w:rPr>
                <w:b/>
              </w:rPr>
              <w:t>М.</w:t>
            </w:r>
            <w:r w:rsidR="00693CE8">
              <w:rPr>
                <w:b/>
              </w:rPr>
              <w:t xml:space="preserve"> </w:t>
            </w:r>
            <w:r>
              <w:rPr>
                <w:b/>
              </w:rPr>
              <w:t>М. Атабаева</w:t>
            </w:r>
          </w:p>
          <w:p w:rsidR="00B3409B" w:rsidRPr="00723FBB" w:rsidRDefault="00B3409B" w:rsidP="008D4694">
            <w:pPr>
              <w:pStyle w:val="a3"/>
              <w:tabs>
                <w:tab w:val="left" w:pos="708"/>
              </w:tabs>
              <w:jc w:val="right"/>
              <w:rPr>
                <w:b/>
              </w:rPr>
            </w:pPr>
          </w:p>
        </w:tc>
      </w:tr>
      <w:tr w:rsidR="00B3409B" w:rsidTr="00693CE8">
        <w:tc>
          <w:tcPr>
            <w:tcW w:w="4786" w:type="dxa"/>
          </w:tcPr>
          <w:p w:rsidR="00B3409B" w:rsidRDefault="00B3409B" w:rsidP="008D4694">
            <w:pPr>
              <w:pStyle w:val="2"/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Секретарь </w:t>
            </w:r>
          </w:p>
          <w:p w:rsidR="00B3409B" w:rsidRDefault="00B3409B" w:rsidP="008D4694">
            <w:pPr>
              <w:pStyle w:val="2"/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территориальной избирательной</w:t>
            </w:r>
          </w:p>
          <w:p w:rsidR="00B3409B" w:rsidRDefault="00B3409B" w:rsidP="008D4694">
            <w:pPr>
              <w:pStyle w:val="2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комиссии Сунженского района</w:t>
            </w:r>
          </w:p>
        </w:tc>
        <w:tc>
          <w:tcPr>
            <w:tcW w:w="5528" w:type="dxa"/>
          </w:tcPr>
          <w:p w:rsidR="00B3409B" w:rsidRDefault="00B3409B" w:rsidP="008D4694">
            <w:pPr>
              <w:pStyle w:val="2"/>
              <w:spacing w:line="240" w:lineRule="auto"/>
              <w:jc w:val="right"/>
              <w:rPr>
                <w:b/>
                <w:szCs w:val="28"/>
              </w:rPr>
            </w:pPr>
          </w:p>
          <w:p w:rsidR="00B3409B" w:rsidRDefault="00B3409B" w:rsidP="008D4694">
            <w:pPr>
              <w:pStyle w:val="a3"/>
              <w:tabs>
                <w:tab w:val="left" w:pos="708"/>
              </w:tabs>
              <w:jc w:val="right"/>
              <w:rPr>
                <w:b/>
              </w:rPr>
            </w:pPr>
          </w:p>
          <w:p w:rsidR="00B3409B" w:rsidRPr="00723FBB" w:rsidRDefault="00B3409B" w:rsidP="008071CC">
            <w:pPr>
              <w:pStyle w:val="a3"/>
              <w:tabs>
                <w:tab w:val="left" w:pos="708"/>
              </w:tabs>
              <w:jc w:val="right"/>
              <w:rPr>
                <w:b/>
              </w:rPr>
            </w:pPr>
            <w:r>
              <w:rPr>
                <w:b/>
              </w:rPr>
              <w:t>А.</w:t>
            </w:r>
            <w:r w:rsidR="00693CE8">
              <w:rPr>
                <w:b/>
              </w:rPr>
              <w:t xml:space="preserve"> </w:t>
            </w:r>
            <w:r>
              <w:rPr>
                <w:b/>
              </w:rPr>
              <w:t>А. Умарова</w:t>
            </w:r>
          </w:p>
        </w:tc>
      </w:tr>
    </w:tbl>
    <w:p w:rsidR="008071CC" w:rsidRPr="008071CC" w:rsidRDefault="008071CC" w:rsidP="008071CC">
      <w:pPr>
        <w:tabs>
          <w:tab w:val="left" w:pos="1454"/>
        </w:tabs>
      </w:pPr>
    </w:p>
    <w:sectPr w:rsidR="008071CC" w:rsidRPr="008071CC" w:rsidSect="00693CE8">
      <w:pgSz w:w="11906" w:h="16838"/>
      <w:pgMar w:top="851" w:right="707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09B"/>
    <w:rsid w:val="000436A9"/>
    <w:rsid w:val="00105FAC"/>
    <w:rsid w:val="00116DA9"/>
    <w:rsid w:val="001507D6"/>
    <w:rsid w:val="001C560C"/>
    <w:rsid w:val="00224E08"/>
    <w:rsid w:val="003D100B"/>
    <w:rsid w:val="00486756"/>
    <w:rsid w:val="004C51D8"/>
    <w:rsid w:val="00554652"/>
    <w:rsid w:val="00654E4A"/>
    <w:rsid w:val="00693CE8"/>
    <w:rsid w:val="0077238E"/>
    <w:rsid w:val="007C6238"/>
    <w:rsid w:val="008071CC"/>
    <w:rsid w:val="00A40270"/>
    <w:rsid w:val="00AB2814"/>
    <w:rsid w:val="00B162C3"/>
    <w:rsid w:val="00B3409B"/>
    <w:rsid w:val="00B55305"/>
    <w:rsid w:val="00CE17ED"/>
    <w:rsid w:val="00E6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09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B3409B"/>
    <w:pPr>
      <w:keepNext/>
      <w:jc w:val="center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409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header"/>
    <w:basedOn w:val="a"/>
    <w:link w:val="a4"/>
    <w:rsid w:val="00B340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3409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rsid w:val="00B3409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3409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rsid w:val="00B3409B"/>
    <w:pPr>
      <w:spacing w:line="360" w:lineRule="auto"/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340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B340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09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B3409B"/>
    <w:pPr>
      <w:keepNext/>
      <w:jc w:val="center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409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header"/>
    <w:basedOn w:val="a"/>
    <w:link w:val="a4"/>
    <w:rsid w:val="00B340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3409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rsid w:val="00B3409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3409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rsid w:val="00B3409B"/>
    <w:pPr>
      <w:spacing w:line="360" w:lineRule="auto"/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340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B340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A7760-FD67-4DFC-9264-97041EFC4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Пользователь</cp:lastModifiedBy>
  <cp:revision>3</cp:revision>
  <cp:lastPrinted>2026-09-03T11:19:00Z</cp:lastPrinted>
  <dcterms:created xsi:type="dcterms:W3CDTF">2026-09-02T09:38:00Z</dcterms:created>
  <dcterms:modified xsi:type="dcterms:W3CDTF">2026-09-04T12:43:00Z</dcterms:modified>
</cp:coreProperties>
</file>