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47" w:rsidRDefault="00974947" w:rsidP="00303F11">
      <w:pPr>
        <w:pStyle w:val="a5"/>
        <w:spacing w:line="276" w:lineRule="auto"/>
        <w:jc w:val="center"/>
      </w:pPr>
      <w:r>
        <w:object w:dxaOrig="1653" w:dyaOrig="12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65pt;height:60.75pt" o:ole="" fillcolor="window">
            <v:imagedata r:id="rId5" o:title=""/>
          </v:shape>
          <o:OLEObject Type="Embed" ProgID="Word.Picture.8" ShapeID="_x0000_i1025" DrawAspect="Content" ObjectID="_1850366229" r:id="rId6"/>
        </w:object>
      </w:r>
    </w:p>
    <w:p w:rsidR="00974947" w:rsidRDefault="00974947" w:rsidP="00303F11">
      <w:pPr>
        <w:pStyle w:val="a5"/>
        <w:spacing w:line="276" w:lineRule="auto"/>
        <w:jc w:val="center"/>
      </w:pPr>
    </w:p>
    <w:p w:rsidR="00974947" w:rsidRDefault="00303F11" w:rsidP="00303F11">
      <w:pPr>
        <w:pStyle w:val="1"/>
        <w:spacing w:line="276" w:lineRule="auto"/>
        <w:rPr>
          <w:sz w:val="30"/>
        </w:rPr>
      </w:pPr>
      <w:r>
        <w:rPr>
          <w:sz w:val="30"/>
        </w:rPr>
        <w:t xml:space="preserve">ТЕРРИТОРИАЛЬНАЯ ИЗБИРАТЕЛЬНАЯ </w:t>
      </w:r>
      <w:r w:rsidR="00974947">
        <w:rPr>
          <w:sz w:val="30"/>
        </w:rPr>
        <w:t xml:space="preserve">КОМИССИЯ  СУНЖЕНСКОГО РАЙОНА </w:t>
      </w:r>
    </w:p>
    <w:p w:rsidR="00974947" w:rsidRDefault="00974947" w:rsidP="00303F11">
      <w:pPr>
        <w:pStyle w:val="1"/>
        <w:spacing w:line="276" w:lineRule="auto"/>
      </w:pPr>
    </w:p>
    <w:p w:rsidR="00974947" w:rsidRDefault="00974947" w:rsidP="00303F11">
      <w:pPr>
        <w:pStyle w:val="1"/>
        <w:spacing w:line="276" w:lineRule="auto"/>
      </w:pPr>
      <w:r>
        <w:t>ПОСТАНОВЛЕНИЕ</w:t>
      </w:r>
    </w:p>
    <w:p w:rsidR="00974947" w:rsidRPr="00F45E3E" w:rsidRDefault="00303F11" w:rsidP="00303F11">
      <w:pPr>
        <w:pStyle w:val="a5"/>
        <w:spacing w:line="276" w:lineRule="auto"/>
        <w:rPr>
          <w:color w:val="FF6600"/>
        </w:rPr>
      </w:pPr>
      <w:r>
        <w:t xml:space="preserve">№ </w:t>
      </w:r>
      <w:r w:rsidR="00074B98">
        <w:t>13</w:t>
      </w:r>
      <w:bookmarkStart w:id="0" w:name="_GoBack"/>
      <w:bookmarkEnd w:id="0"/>
      <w:r w:rsidR="00074B98">
        <w:t>/45</w:t>
      </w:r>
      <w:r w:rsidR="00A32DBF">
        <w:t>-6</w:t>
      </w:r>
      <w:r>
        <w:tab/>
      </w:r>
      <w:r>
        <w:tab/>
        <w:t xml:space="preserve">                             </w:t>
      </w:r>
      <w:r w:rsidR="00974947">
        <w:t>«</w:t>
      </w:r>
      <w:r w:rsidR="00074B98">
        <w:t>7</w:t>
      </w:r>
      <w:r w:rsidR="00974947">
        <w:t>»</w:t>
      </w:r>
      <w:r w:rsidR="00A32DBF">
        <w:t xml:space="preserve"> сентября</w:t>
      </w:r>
      <w:r>
        <w:t xml:space="preserve"> 2026</w:t>
      </w:r>
      <w:r w:rsidR="00974947">
        <w:t xml:space="preserve"> г.                    </w:t>
      </w:r>
      <w:r w:rsidR="00974947">
        <w:tab/>
      </w:r>
      <w:r w:rsidR="00974947">
        <w:tab/>
        <w:t xml:space="preserve"> </w:t>
      </w:r>
    </w:p>
    <w:p w:rsidR="00974947" w:rsidRDefault="00303F11" w:rsidP="00303F11">
      <w:pPr>
        <w:spacing w:line="276" w:lineRule="auto"/>
        <w:jc w:val="center"/>
      </w:pPr>
      <w:r>
        <w:t>с.п. Нестеровское</w:t>
      </w:r>
    </w:p>
    <w:p w:rsidR="00974947" w:rsidRPr="00A976D2" w:rsidRDefault="00974947" w:rsidP="00303F11">
      <w:pPr>
        <w:spacing w:line="276" w:lineRule="auto"/>
        <w:ind w:firstLine="600"/>
        <w:jc w:val="center"/>
        <w:rPr>
          <w:b/>
          <w:bCs/>
          <w:sz w:val="16"/>
          <w:szCs w:val="16"/>
        </w:rPr>
      </w:pPr>
    </w:p>
    <w:p w:rsidR="00974947" w:rsidRDefault="00974947" w:rsidP="00303F11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О формировании участковой избирательной </w:t>
      </w:r>
      <w:r w:rsidR="00303F11">
        <w:rPr>
          <w:b/>
          <w:bCs/>
        </w:rPr>
        <w:t xml:space="preserve">комиссии </w:t>
      </w:r>
      <w:r>
        <w:rPr>
          <w:b/>
          <w:bCs/>
        </w:rPr>
        <w:t>врем</w:t>
      </w:r>
      <w:r w:rsidR="00303F11">
        <w:rPr>
          <w:b/>
          <w:bCs/>
        </w:rPr>
        <w:t xml:space="preserve">енного избирательного участка №819 </w:t>
      </w:r>
      <w:proofErr w:type="gramStart"/>
      <w:r>
        <w:rPr>
          <w:b/>
          <w:bCs/>
        </w:rPr>
        <w:t>в</w:t>
      </w:r>
      <w:proofErr w:type="gramEnd"/>
      <w:r w:rsidR="00303F11">
        <w:rPr>
          <w:b/>
          <w:bCs/>
        </w:rPr>
        <w:t xml:space="preserve"> с.п. </w:t>
      </w:r>
      <w:r>
        <w:rPr>
          <w:b/>
          <w:bCs/>
        </w:rPr>
        <w:t xml:space="preserve">Троицкое    </w:t>
      </w:r>
    </w:p>
    <w:p w:rsidR="00974947" w:rsidRPr="00A976D2" w:rsidRDefault="00974947" w:rsidP="00303F11">
      <w:pPr>
        <w:spacing w:line="276" w:lineRule="auto"/>
        <w:rPr>
          <w:b/>
          <w:bCs/>
          <w:sz w:val="16"/>
          <w:szCs w:val="16"/>
        </w:rPr>
      </w:pPr>
    </w:p>
    <w:p w:rsidR="00974947" w:rsidRDefault="00974947" w:rsidP="00303F11">
      <w:pPr>
        <w:spacing w:line="276" w:lineRule="auto"/>
        <w:ind w:right="-143" w:firstLine="600"/>
        <w:jc w:val="both"/>
      </w:pPr>
    </w:p>
    <w:p w:rsidR="00974947" w:rsidRPr="00303F11" w:rsidRDefault="00974947" w:rsidP="00303F11">
      <w:pPr>
        <w:spacing w:line="276" w:lineRule="auto"/>
        <w:ind w:right="-143" w:firstLine="600"/>
        <w:jc w:val="both"/>
      </w:pPr>
      <w:r w:rsidRPr="006E3E24">
        <w:rPr>
          <w:rFonts w:asciiTheme="majorBidi" w:hAnsiTheme="majorBidi" w:cstheme="majorBidi"/>
        </w:rPr>
        <w:t>В</w:t>
      </w:r>
      <w:r>
        <w:rPr>
          <w:rFonts w:asciiTheme="majorBidi" w:hAnsiTheme="majorBidi" w:cstheme="majorBidi"/>
        </w:rPr>
        <w:t xml:space="preserve"> целях </w:t>
      </w:r>
      <w:r w:rsidR="00E11611">
        <w:rPr>
          <w:rFonts w:asciiTheme="majorBidi" w:hAnsiTheme="majorBidi" w:cstheme="majorBidi"/>
        </w:rPr>
        <w:t>организации</w:t>
      </w:r>
      <w:r w:rsidR="00303F11">
        <w:rPr>
          <w:rFonts w:asciiTheme="majorBidi" w:hAnsiTheme="majorBidi" w:cstheme="majorBidi"/>
        </w:rPr>
        <w:t xml:space="preserve"> голосования  военнослужащих </w:t>
      </w:r>
      <w:r>
        <w:rPr>
          <w:rFonts w:asciiTheme="majorBidi" w:hAnsiTheme="majorBidi" w:cstheme="majorBidi"/>
        </w:rPr>
        <w:t>и членов их семей, местожительства которых   находится  в расположении  войсковой части  75394</w:t>
      </w:r>
      <w:r w:rsidR="00303F11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 на выборах </w:t>
      </w:r>
      <w:proofErr w:type="gramStart"/>
      <w:r>
        <w:rPr>
          <w:rFonts w:asciiTheme="majorBidi" w:hAnsiTheme="majorBidi" w:cstheme="majorBidi"/>
        </w:rPr>
        <w:t>депутатов Государственной Думы Федерального Собрания Российской Федерации дев</w:t>
      </w:r>
      <w:r w:rsidR="00303F11">
        <w:rPr>
          <w:rFonts w:asciiTheme="majorBidi" w:hAnsiTheme="majorBidi" w:cstheme="majorBidi"/>
        </w:rPr>
        <w:t>ятого созыва</w:t>
      </w:r>
      <w:proofErr w:type="gramEnd"/>
      <w:r w:rsidR="00303F11">
        <w:rPr>
          <w:rFonts w:asciiTheme="majorBidi" w:hAnsiTheme="majorBidi" w:cstheme="majorBidi"/>
        </w:rPr>
        <w:t xml:space="preserve"> и </w:t>
      </w:r>
      <w:r>
        <w:rPr>
          <w:rFonts w:asciiTheme="majorBidi" w:hAnsiTheme="majorBidi" w:cstheme="majorBidi"/>
        </w:rPr>
        <w:t xml:space="preserve">депутатов Народного Собрания Республики Ингушетия восьмого созыва, </w:t>
      </w:r>
      <w:r>
        <w:t>территориальная и</w:t>
      </w:r>
      <w:r w:rsidRPr="00A80A6C">
        <w:t>збирательная комиссия</w:t>
      </w:r>
      <w:r w:rsidRPr="00604EAC">
        <w:t xml:space="preserve"> </w:t>
      </w:r>
      <w:r>
        <w:t>Сунженского района</w:t>
      </w:r>
      <w:r w:rsidRPr="00214F83">
        <w:rPr>
          <w:bCs/>
        </w:rPr>
        <w:t xml:space="preserve">  </w:t>
      </w:r>
      <w:r w:rsidRPr="00303F11">
        <w:rPr>
          <w:bCs/>
        </w:rPr>
        <w:t>постановляет</w:t>
      </w:r>
      <w:r w:rsidRPr="00303F11">
        <w:t>:</w:t>
      </w:r>
    </w:p>
    <w:p w:rsidR="00974947" w:rsidRDefault="00974947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 w:rsidRPr="00303F11">
        <w:rPr>
          <w:rFonts w:asciiTheme="majorBidi" w:hAnsiTheme="majorBidi" w:cstheme="majorBidi"/>
        </w:rPr>
        <w:t>1. Сформировать участковую</w:t>
      </w:r>
      <w:r w:rsidRPr="00486756">
        <w:rPr>
          <w:rFonts w:asciiTheme="majorBidi" w:hAnsiTheme="majorBidi" w:cstheme="majorBidi"/>
        </w:rPr>
        <w:t xml:space="preserve"> избирательную комиссию </w:t>
      </w:r>
      <w:r>
        <w:rPr>
          <w:rFonts w:asciiTheme="majorBidi" w:hAnsiTheme="majorBidi" w:cstheme="majorBidi"/>
        </w:rPr>
        <w:t xml:space="preserve">временного </w:t>
      </w:r>
      <w:r w:rsidR="00303F11">
        <w:rPr>
          <w:rFonts w:asciiTheme="majorBidi" w:hAnsiTheme="majorBidi" w:cstheme="majorBidi"/>
        </w:rPr>
        <w:t>избирательного участка №</w:t>
      </w:r>
      <w:r w:rsidRPr="00486756">
        <w:rPr>
          <w:rFonts w:asciiTheme="majorBidi" w:hAnsiTheme="majorBidi" w:cstheme="majorBidi"/>
        </w:rPr>
        <w:t>8</w:t>
      </w:r>
      <w:r>
        <w:rPr>
          <w:rFonts w:asciiTheme="majorBidi" w:hAnsiTheme="majorBidi" w:cstheme="majorBidi"/>
        </w:rPr>
        <w:t>19</w:t>
      </w:r>
      <w:r w:rsidRPr="00486756">
        <w:rPr>
          <w:rFonts w:asciiTheme="majorBidi" w:hAnsiTheme="majorBidi" w:cstheme="majorBidi"/>
          <w:b/>
          <w:bCs/>
        </w:rPr>
        <w:t> </w:t>
      </w:r>
      <w:r>
        <w:rPr>
          <w:rFonts w:asciiTheme="majorBidi" w:hAnsiTheme="majorBidi" w:cstheme="majorBidi"/>
          <w:b/>
          <w:bCs/>
        </w:rPr>
        <w:t xml:space="preserve"> </w:t>
      </w:r>
      <w:r w:rsidRPr="00486756">
        <w:rPr>
          <w:rFonts w:asciiTheme="majorBidi" w:hAnsiTheme="majorBidi" w:cstheme="majorBidi"/>
        </w:rPr>
        <w:t xml:space="preserve">на срок подготовки </w:t>
      </w:r>
      <w:r w:rsidR="00303F11">
        <w:rPr>
          <w:rFonts w:asciiTheme="majorBidi" w:hAnsiTheme="majorBidi" w:cstheme="majorBidi"/>
        </w:rPr>
        <w:t xml:space="preserve">и </w:t>
      </w:r>
      <w:r w:rsidRPr="00486756">
        <w:rPr>
          <w:rFonts w:asciiTheme="majorBidi" w:hAnsiTheme="majorBidi" w:cstheme="majorBidi"/>
        </w:rPr>
        <w:t xml:space="preserve">проведения голосования на выборах </w:t>
      </w:r>
      <w:r>
        <w:rPr>
          <w:rFonts w:asciiTheme="majorBidi" w:hAnsiTheme="majorBidi" w:cstheme="majorBidi"/>
        </w:rPr>
        <w:t xml:space="preserve">депутатов Государственной Думы Федерального Собрания Российской Федерации девятого созыва и депутатов Народного Собрания Республики Ингушетия восьмого </w:t>
      </w:r>
      <w:r w:rsidRPr="00303F11">
        <w:rPr>
          <w:rFonts w:asciiTheme="majorBidi" w:hAnsiTheme="majorBidi" w:cstheme="majorBidi"/>
        </w:rPr>
        <w:t>созыва</w:t>
      </w:r>
      <w:r w:rsidRPr="00303F11">
        <w:rPr>
          <w:rFonts w:asciiTheme="majorBidi" w:hAnsiTheme="majorBidi" w:cstheme="majorBidi"/>
          <w:bCs/>
        </w:rPr>
        <w:t xml:space="preserve"> </w:t>
      </w:r>
      <w:r w:rsidR="002C6874" w:rsidRPr="00303F11">
        <w:rPr>
          <w:rFonts w:asciiTheme="majorBidi" w:hAnsiTheme="majorBidi" w:cstheme="majorBidi"/>
          <w:bCs/>
        </w:rPr>
        <w:t>в</w:t>
      </w:r>
      <w:r w:rsidRPr="00303F11">
        <w:rPr>
          <w:rFonts w:asciiTheme="majorBidi" w:hAnsiTheme="majorBidi" w:cstheme="majorBidi"/>
        </w:rPr>
        <w:t xml:space="preserve"> следующ</w:t>
      </w:r>
      <w:r w:rsidR="002C6874" w:rsidRPr="00303F11">
        <w:rPr>
          <w:rFonts w:asciiTheme="majorBidi" w:hAnsiTheme="majorBidi" w:cstheme="majorBidi"/>
        </w:rPr>
        <w:t>ем составе</w:t>
      </w:r>
      <w:r>
        <w:rPr>
          <w:rFonts w:asciiTheme="majorBidi" w:hAnsiTheme="majorBidi" w:cstheme="majorBidi"/>
        </w:rPr>
        <w:t xml:space="preserve">: </w:t>
      </w:r>
    </w:p>
    <w:p w:rsidR="002C6874" w:rsidRDefault="00303F11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2C6874">
        <w:rPr>
          <w:rFonts w:asciiTheme="majorBidi" w:hAnsiTheme="majorBidi" w:cstheme="majorBidi"/>
        </w:rPr>
        <w:t>Крушинин  Максим Сергеевич, 2006 г.р., младший сержант, образование - среднее, предложен командованием войсковой части;</w:t>
      </w:r>
    </w:p>
    <w:p w:rsidR="00974947" w:rsidRDefault="00303F11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3A44A0">
        <w:rPr>
          <w:rFonts w:asciiTheme="majorBidi" w:hAnsiTheme="majorBidi" w:cstheme="majorBidi"/>
        </w:rPr>
        <w:t xml:space="preserve">Оздоева Седа </w:t>
      </w:r>
      <w:proofErr w:type="spellStart"/>
      <w:r w:rsidR="003A44A0">
        <w:rPr>
          <w:rFonts w:asciiTheme="majorBidi" w:hAnsiTheme="majorBidi" w:cstheme="majorBidi"/>
        </w:rPr>
        <w:t>Махмутовна</w:t>
      </w:r>
      <w:proofErr w:type="spellEnd"/>
      <w:r w:rsidR="003A44A0">
        <w:rPr>
          <w:rFonts w:asciiTheme="majorBidi" w:hAnsiTheme="majorBidi" w:cstheme="majorBidi"/>
        </w:rPr>
        <w:t xml:space="preserve">, 1976 г.р. образование - высшее, главный специалист Администрации Сунженского </w:t>
      </w:r>
      <w:r>
        <w:rPr>
          <w:rFonts w:asciiTheme="majorBidi" w:hAnsiTheme="majorBidi" w:cstheme="majorBidi"/>
        </w:rPr>
        <w:t xml:space="preserve">муниципального </w:t>
      </w:r>
      <w:r w:rsidR="003A44A0">
        <w:rPr>
          <w:rFonts w:asciiTheme="majorBidi" w:hAnsiTheme="majorBidi" w:cstheme="majorBidi"/>
        </w:rPr>
        <w:t>района</w:t>
      </w:r>
      <w:r w:rsidR="00424353">
        <w:rPr>
          <w:rFonts w:asciiTheme="majorBidi" w:hAnsiTheme="majorBidi" w:cstheme="majorBidi"/>
        </w:rPr>
        <w:t>, предложена ТИК Сунже</w:t>
      </w:r>
      <w:r w:rsidR="00E11611">
        <w:rPr>
          <w:rFonts w:asciiTheme="majorBidi" w:hAnsiTheme="majorBidi" w:cstheme="majorBidi"/>
        </w:rPr>
        <w:t>н</w:t>
      </w:r>
      <w:r w:rsidR="00424353">
        <w:rPr>
          <w:rFonts w:asciiTheme="majorBidi" w:hAnsiTheme="majorBidi" w:cstheme="majorBidi"/>
        </w:rPr>
        <w:t>ского района</w:t>
      </w:r>
      <w:r w:rsidR="003A44A0">
        <w:rPr>
          <w:rFonts w:asciiTheme="majorBidi" w:hAnsiTheme="majorBidi" w:cstheme="majorBidi"/>
        </w:rPr>
        <w:t>;</w:t>
      </w:r>
    </w:p>
    <w:p w:rsidR="00424353" w:rsidRDefault="00303F11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974947">
        <w:rPr>
          <w:rFonts w:asciiTheme="majorBidi" w:hAnsiTheme="majorBidi" w:cstheme="majorBidi"/>
        </w:rPr>
        <w:t>Ржевский Николай Вячеславович</w:t>
      </w:r>
      <w:r w:rsidR="002C6874">
        <w:rPr>
          <w:rFonts w:asciiTheme="majorBidi" w:hAnsiTheme="majorBidi" w:cstheme="majorBidi"/>
        </w:rPr>
        <w:t>, 2001 г.р.</w:t>
      </w:r>
      <w:r w:rsidR="00974947">
        <w:rPr>
          <w:rFonts w:asciiTheme="majorBidi" w:hAnsiTheme="majorBidi" w:cstheme="majorBidi"/>
        </w:rPr>
        <w:t xml:space="preserve"> старший лейтенант</w:t>
      </w:r>
      <w:r w:rsidR="00424353">
        <w:rPr>
          <w:rFonts w:asciiTheme="majorBidi" w:hAnsiTheme="majorBidi" w:cstheme="majorBidi"/>
        </w:rPr>
        <w:t xml:space="preserve">, </w:t>
      </w:r>
      <w:r w:rsidR="002C6874">
        <w:rPr>
          <w:rFonts w:asciiTheme="majorBidi" w:hAnsiTheme="majorBidi" w:cstheme="majorBidi"/>
        </w:rPr>
        <w:t xml:space="preserve">образование – высшее, </w:t>
      </w:r>
      <w:r w:rsidR="00424353">
        <w:rPr>
          <w:rFonts w:asciiTheme="majorBidi" w:hAnsiTheme="majorBidi" w:cstheme="majorBidi"/>
        </w:rPr>
        <w:t>предложен командованием войсковой части</w:t>
      </w:r>
      <w:r w:rsidR="00974947">
        <w:rPr>
          <w:rFonts w:asciiTheme="majorBidi" w:hAnsiTheme="majorBidi" w:cstheme="majorBidi"/>
        </w:rPr>
        <w:t>;</w:t>
      </w:r>
    </w:p>
    <w:p w:rsidR="00424353" w:rsidRDefault="00303F11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2C6874">
        <w:rPr>
          <w:rFonts w:asciiTheme="majorBidi" w:hAnsiTheme="majorBidi" w:cstheme="majorBidi"/>
        </w:rPr>
        <w:t>Савченко  Вячеслав Александрович, 2002 г.р. младший сержант</w:t>
      </w:r>
      <w:r w:rsidR="00424353">
        <w:rPr>
          <w:rFonts w:asciiTheme="majorBidi" w:hAnsiTheme="majorBidi" w:cstheme="majorBidi"/>
        </w:rPr>
        <w:t xml:space="preserve">, </w:t>
      </w:r>
      <w:r w:rsidR="002C6874">
        <w:rPr>
          <w:rFonts w:asciiTheme="majorBidi" w:hAnsiTheme="majorBidi" w:cstheme="majorBidi"/>
        </w:rPr>
        <w:t xml:space="preserve">образование – среднее, </w:t>
      </w:r>
      <w:r w:rsidR="00424353">
        <w:rPr>
          <w:rFonts w:asciiTheme="majorBidi" w:hAnsiTheme="majorBidi" w:cstheme="majorBidi"/>
        </w:rPr>
        <w:t>предложен командованием войсковой части;</w:t>
      </w:r>
    </w:p>
    <w:p w:rsidR="00303F11" w:rsidRDefault="00303F11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- </w:t>
      </w:r>
      <w:r w:rsidR="003A44A0">
        <w:rPr>
          <w:rFonts w:asciiTheme="majorBidi" w:hAnsiTheme="majorBidi" w:cstheme="majorBidi"/>
        </w:rPr>
        <w:t xml:space="preserve">Хамхоев Зелимхан </w:t>
      </w:r>
      <w:proofErr w:type="spellStart"/>
      <w:r w:rsidR="003A44A0">
        <w:rPr>
          <w:rFonts w:asciiTheme="majorBidi" w:hAnsiTheme="majorBidi" w:cstheme="majorBidi"/>
        </w:rPr>
        <w:t>Хусейнович</w:t>
      </w:r>
      <w:proofErr w:type="spellEnd"/>
      <w:r w:rsidR="003A44A0">
        <w:rPr>
          <w:rFonts w:asciiTheme="majorBidi" w:hAnsiTheme="majorBidi" w:cstheme="majorBidi"/>
        </w:rPr>
        <w:t>, 1993 г.р., образование – высшее, главный специалист А</w:t>
      </w:r>
      <w:r w:rsidR="002C6874">
        <w:rPr>
          <w:rFonts w:asciiTheme="majorBidi" w:hAnsiTheme="majorBidi" w:cstheme="majorBidi"/>
        </w:rPr>
        <w:t xml:space="preserve">дминистрации Сунженского </w:t>
      </w:r>
      <w:r>
        <w:rPr>
          <w:rFonts w:asciiTheme="majorBidi" w:hAnsiTheme="majorBidi" w:cstheme="majorBidi"/>
        </w:rPr>
        <w:t xml:space="preserve">муниципального </w:t>
      </w:r>
      <w:r w:rsidR="002C6874">
        <w:rPr>
          <w:rFonts w:asciiTheme="majorBidi" w:hAnsiTheme="majorBidi" w:cstheme="majorBidi"/>
        </w:rPr>
        <w:t>района</w:t>
      </w:r>
      <w:r w:rsidR="00E11611">
        <w:rPr>
          <w:rFonts w:asciiTheme="majorBidi" w:hAnsiTheme="majorBidi" w:cstheme="majorBidi"/>
        </w:rPr>
        <w:t>,</w:t>
      </w:r>
      <w:r w:rsidR="00E11611" w:rsidRPr="00E11611">
        <w:rPr>
          <w:rFonts w:asciiTheme="majorBidi" w:hAnsiTheme="majorBidi" w:cstheme="majorBidi"/>
        </w:rPr>
        <w:t xml:space="preserve"> </w:t>
      </w:r>
      <w:r w:rsidR="00E11611">
        <w:rPr>
          <w:rFonts w:asciiTheme="majorBidi" w:hAnsiTheme="majorBidi" w:cstheme="majorBidi"/>
        </w:rPr>
        <w:t>предложен ТИК Сунженского района</w:t>
      </w:r>
      <w:r w:rsidR="002C6874">
        <w:rPr>
          <w:rFonts w:asciiTheme="majorBidi" w:hAnsiTheme="majorBidi" w:cstheme="majorBidi"/>
        </w:rPr>
        <w:t>.</w:t>
      </w:r>
    </w:p>
    <w:p w:rsidR="00303F11" w:rsidRDefault="00974947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 w:rsidRPr="00486756">
        <w:rPr>
          <w:rFonts w:asciiTheme="majorBidi" w:hAnsiTheme="majorBidi" w:cstheme="majorBidi"/>
        </w:rPr>
        <w:t xml:space="preserve">2. Назначить председателем </w:t>
      </w:r>
      <w:r>
        <w:rPr>
          <w:rFonts w:asciiTheme="majorBidi" w:hAnsiTheme="majorBidi" w:cstheme="majorBidi"/>
        </w:rPr>
        <w:t xml:space="preserve">временной </w:t>
      </w:r>
      <w:r w:rsidRPr="00486756">
        <w:rPr>
          <w:rFonts w:asciiTheme="majorBidi" w:hAnsiTheme="majorBidi" w:cstheme="majorBidi"/>
        </w:rPr>
        <w:t>учас</w:t>
      </w:r>
      <w:r w:rsidR="00303F11">
        <w:rPr>
          <w:rFonts w:asciiTheme="majorBidi" w:hAnsiTheme="majorBidi" w:cstheme="majorBidi"/>
        </w:rPr>
        <w:t>тковой избирательной комиссии №</w:t>
      </w:r>
      <w:r w:rsidRPr="00486756">
        <w:rPr>
          <w:rFonts w:asciiTheme="majorBidi" w:hAnsiTheme="majorBidi" w:cstheme="majorBidi"/>
        </w:rPr>
        <w:t>8</w:t>
      </w:r>
      <w:r>
        <w:rPr>
          <w:rFonts w:asciiTheme="majorBidi" w:hAnsiTheme="majorBidi" w:cstheme="majorBidi"/>
        </w:rPr>
        <w:t>19 Ржевского Николая Вячеславовича</w:t>
      </w:r>
      <w:r w:rsidR="00424353">
        <w:rPr>
          <w:rFonts w:asciiTheme="majorBidi" w:hAnsiTheme="majorBidi" w:cstheme="majorBidi"/>
        </w:rPr>
        <w:t>.</w:t>
      </w:r>
    </w:p>
    <w:p w:rsidR="00303F11" w:rsidRDefault="00974947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 w:rsidRPr="00486756">
        <w:rPr>
          <w:rFonts w:asciiTheme="majorBidi" w:hAnsiTheme="majorBidi" w:cstheme="majorBidi"/>
        </w:rPr>
        <w:t>3. Председателю участковой избирательной ко</w:t>
      </w:r>
      <w:r w:rsidR="00303F11">
        <w:rPr>
          <w:rFonts w:asciiTheme="majorBidi" w:hAnsiTheme="majorBidi" w:cstheme="majorBidi"/>
        </w:rPr>
        <w:t>миссии избирательного участка №</w:t>
      </w:r>
      <w:r w:rsidRPr="00486756">
        <w:rPr>
          <w:rFonts w:asciiTheme="majorBidi" w:hAnsiTheme="majorBidi" w:cstheme="majorBidi"/>
        </w:rPr>
        <w:t>8</w:t>
      </w:r>
      <w:r>
        <w:rPr>
          <w:rFonts w:asciiTheme="majorBidi" w:hAnsiTheme="majorBidi" w:cstheme="majorBidi"/>
        </w:rPr>
        <w:t xml:space="preserve">19 Ржевскому Н.В. </w:t>
      </w:r>
      <w:r w:rsidRPr="00486756">
        <w:rPr>
          <w:rFonts w:asciiTheme="majorBidi" w:hAnsiTheme="majorBidi" w:cstheme="majorBidi"/>
        </w:rPr>
        <w:t>созвать первое организационное заседание участковой избирательной комиссии</w:t>
      </w:r>
      <w:r w:rsidR="00303F11">
        <w:rPr>
          <w:rFonts w:asciiTheme="majorBidi" w:hAnsiTheme="majorBidi" w:cstheme="majorBidi"/>
        </w:rPr>
        <w:t xml:space="preserve"> №</w:t>
      </w:r>
      <w:r>
        <w:rPr>
          <w:rFonts w:asciiTheme="majorBidi" w:hAnsiTheme="majorBidi" w:cstheme="majorBidi"/>
        </w:rPr>
        <w:t>819</w:t>
      </w:r>
      <w:r w:rsidRPr="00486756">
        <w:rPr>
          <w:rFonts w:asciiTheme="majorBidi" w:hAnsiTheme="majorBidi" w:cstheme="majorBidi"/>
        </w:rPr>
        <w:t xml:space="preserve"> в установленные законом сроки.</w:t>
      </w:r>
    </w:p>
    <w:p w:rsidR="00974947" w:rsidRPr="00486756" w:rsidRDefault="00974947" w:rsidP="00303F11">
      <w:pPr>
        <w:spacing w:before="129" w:after="129" w:line="276" w:lineRule="auto"/>
        <w:ind w:firstLine="709"/>
        <w:jc w:val="both"/>
        <w:rPr>
          <w:rFonts w:asciiTheme="majorBidi" w:hAnsiTheme="majorBidi" w:cstheme="majorBidi"/>
        </w:rPr>
      </w:pPr>
      <w:r w:rsidRPr="00486756">
        <w:rPr>
          <w:rFonts w:asciiTheme="majorBidi" w:hAnsiTheme="majorBidi" w:cstheme="majorBidi"/>
        </w:rPr>
        <w:t>4.</w:t>
      </w:r>
      <w:r w:rsidRPr="00486756">
        <w:rPr>
          <w:rFonts w:asciiTheme="majorBidi" w:hAnsiTheme="majorBidi" w:cstheme="majorBidi"/>
          <w:b/>
          <w:bCs/>
        </w:rPr>
        <w:t> </w:t>
      </w:r>
      <w:r w:rsidRPr="00486756">
        <w:rPr>
          <w:rFonts w:asciiTheme="majorBidi" w:hAnsiTheme="majorBidi" w:cstheme="majorBidi"/>
        </w:rPr>
        <w:t>Направить настоящее постановление в</w:t>
      </w:r>
      <w:r w:rsidR="00303F1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Избирательную комиссию Республики Ингушетия</w:t>
      </w:r>
      <w:r w:rsidR="000D6205">
        <w:rPr>
          <w:rFonts w:asciiTheme="majorBidi" w:hAnsiTheme="majorBidi" w:cstheme="majorBidi"/>
        </w:rPr>
        <w:t xml:space="preserve"> и командиру войсковой части 75394</w:t>
      </w:r>
      <w:r>
        <w:rPr>
          <w:rFonts w:asciiTheme="majorBidi" w:hAnsiTheme="majorBidi" w:cstheme="majorBidi"/>
        </w:rPr>
        <w:t>.</w:t>
      </w:r>
      <w:r w:rsidRPr="00486756">
        <w:rPr>
          <w:rFonts w:asciiTheme="majorBidi" w:hAnsiTheme="majorBidi" w:cstheme="majorBidi"/>
        </w:rPr>
        <w:t xml:space="preserve"> </w:t>
      </w:r>
    </w:p>
    <w:p w:rsidR="00974947" w:rsidRDefault="00974947" w:rsidP="00303F11">
      <w:pPr>
        <w:tabs>
          <w:tab w:val="left" w:pos="360"/>
        </w:tabs>
        <w:spacing w:line="276" w:lineRule="auto"/>
        <w:jc w:val="both"/>
      </w:pPr>
    </w:p>
    <w:p w:rsidR="00303F11" w:rsidRDefault="00303F11" w:rsidP="00303F11">
      <w:pPr>
        <w:tabs>
          <w:tab w:val="left" w:pos="360"/>
        </w:tabs>
        <w:spacing w:line="276" w:lineRule="auto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387"/>
      </w:tblGrid>
      <w:tr w:rsidR="00974947" w:rsidTr="00303F11">
        <w:trPr>
          <w:trHeight w:val="1042"/>
        </w:trPr>
        <w:tc>
          <w:tcPr>
            <w:tcW w:w="4786" w:type="dxa"/>
          </w:tcPr>
          <w:p w:rsidR="00974947" w:rsidRDefault="00974947" w:rsidP="00303F11">
            <w:pPr>
              <w:pStyle w:val="2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Председатель </w:t>
            </w:r>
          </w:p>
          <w:p w:rsidR="00974947" w:rsidRDefault="00974947" w:rsidP="00303F11">
            <w:pPr>
              <w:pStyle w:val="2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территориальной избирательной</w:t>
            </w:r>
          </w:p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 w:rsidRPr="00584B26">
              <w:rPr>
                <w:b/>
              </w:rPr>
              <w:t xml:space="preserve">комиссии </w:t>
            </w:r>
            <w:r>
              <w:rPr>
                <w:b/>
              </w:rPr>
              <w:t>Сунженского района</w:t>
            </w:r>
          </w:p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</w:p>
        </w:tc>
        <w:tc>
          <w:tcPr>
            <w:tcW w:w="5387" w:type="dxa"/>
          </w:tcPr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  <w:r w:rsidRPr="00584B26">
              <w:rPr>
                <w:b/>
              </w:rPr>
              <w:tab/>
            </w:r>
          </w:p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М.</w:t>
            </w:r>
            <w:r w:rsidR="00303F11">
              <w:rPr>
                <w:b/>
              </w:rPr>
              <w:t xml:space="preserve"> </w:t>
            </w:r>
            <w:r>
              <w:rPr>
                <w:b/>
              </w:rPr>
              <w:t>М. Атабаева</w:t>
            </w:r>
          </w:p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</w:p>
        </w:tc>
      </w:tr>
      <w:tr w:rsidR="00974947" w:rsidTr="00303F11">
        <w:tc>
          <w:tcPr>
            <w:tcW w:w="4786" w:type="dxa"/>
          </w:tcPr>
          <w:p w:rsidR="00974947" w:rsidRDefault="00974947" w:rsidP="00303F11">
            <w:pPr>
              <w:pStyle w:val="2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Секретарь </w:t>
            </w:r>
          </w:p>
          <w:p w:rsidR="00974947" w:rsidRDefault="00974947" w:rsidP="00303F11">
            <w:pPr>
              <w:pStyle w:val="2"/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территориальной избирательной</w:t>
            </w:r>
          </w:p>
          <w:p w:rsidR="00974947" w:rsidRDefault="00974947" w:rsidP="00303F11">
            <w:pPr>
              <w:pStyle w:val="2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комиссии Сунженского района</w:t>
            </w:r>
          </w:p>
        </w:tc>
        <w:tc>
          <w:tcPr>
            <w:tcW w:w="5387" w:type="dxa"/>
          </w:tcPr>
          <w:p w:rsidR="00974947" w:rsidRDefault="00974947" w:rsidP="00303F11">
            <w:pPr>
              <w:pStyle w:val="2"/>
              <w:spacing w:line="276" w:lineRule="auto"/>
              <w:jc w:val="right"/>
              <w:rPr>
                <w:b/>
                <w:szCs w:val="28"/>
              </w:rPr>
            </w:pPr>
          </w:p>
          <w:p w:rsidR="00974947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</w:p>
          <w:p w:rsidR="00974947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А.</w:t>
            </w:r>
            <w:r w:rsidR="00303F11">
              <w:rPr>
                <w:b/>
              </w:rPr>
              <w:t xml:space="preserve"> </w:t>
            </w:r>
            <w:r>
              <w:rPr>
                <w:b/>
              </w:rPr>
              <w:t>А. Умарова</w:t>
            </w:r>
          </w:p>
          <w:p w:rsidR="00974947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</w:p>
          <w:p w:rsidR="00974947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</w:p>
          <w:p w:rsidR="00974947" w:rsidRPr="00723FBB" w:rsidRDefault="00974947" w:rsidP="00303F11">
            <w:pPr>
              <w:pStyle w:val="a3"/>
              <w:tabs>
                <w:tab w:val="left" w:pos="708"/>
              </w:tabs>
              <w:spacing w:line="276" w:lineRule="auto"/>
              <w:jc w:val="right"/>
              <w:rPr>
                <w:b/>
              </w:rPr>
            </w:pPr>
          </w:p>
        </w:tc>
      </w:tr>
    </w:tbl>
    <w:p w:rsidR="002F6260" w:rsidRDefault="002F6260" w:rsidP="00303F11">
      <w:pPr>
        <w:spacing w:line="276" w:lineRule="auto"/>
      </w:pPr>
    </w:p>
    <w:sectPr w:rsidR="002F6260" w:rsidSect="00303F11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47"/>
    <w:rsid w:val="00074B98"/>
    <w:rsid w:val="000D6205"/>
    <w:rsid w:val="002C6874"/>
    <w:rsid w:val="002F6260"/>
    <w:rsid w:val="00303F11"/>
    <w:rsid w:val="003A44A0"/>
    <w:rsid w:val="003B7F9A"/>
    <w:rsid w:val="00424353"/>
    <w:rsid w:val="00974947"/>
    <w:rsid w:val="00A32DBF"/>
    <w:rsid w:val="00E1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74947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94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header"/>
    <w:basedOn w:val="a"/>
    <w:link w:val="a4"/>
    <w:rsid w:val="009749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749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rsid w:val="009749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749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974947"/>
    <w:pPr>
      <w:spacing w:line="360" w:lineRule="auto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9749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2C6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74947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94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header"/>
    <w:basedOn w:val="a"/>
    <w:link w:val="a4"/>
    <w:rsid w:val="009749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749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rsid w:val="009749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7494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974947"/>
    <w:pPr>
      <w:spacing w:line="360" w:lineRule="auto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9749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2C6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Пользователь</cp:lastModifiedBy>
  <cp:revision>3</cp:revision>
  <cp:lastPrinted>2026-09-02T14:17:00Z</cp:lastPrinted>
  <dcterms:created xsi:type="dcterms:W3CDTF">2026-09-02T14:24:00Z</dcterms:created>
  <dcterms:modified xsi:type="dcterms:W3CDTF">2026-09-08T06:51:00Z</dcterms:modified>
</cp:coreProperties>
</file>