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EB" w:rsidRDefault="00840BEB" w:rsidP="00FA6743">
      <w:pPr>
        <w:spacing w:after="0" w:line="360" w:lineRule="atLeast"/>
        <w:jc w:val="center"/>
        <w:textAlignment w:val="baseline"/>
        <w:rPr>
          <w:rFonts w:ascii="Times New Roman" w:eastAsia="Times New Roman" w:hAnsi="Times New Roman" w:cs="Times New Roman"/>
          <w:b/>
          <w:bCs/>
          <w:sz w:val="27"/>
          <w:szCs w:val="27"/>
          <w:bdr w:val="none" w:sz="0" w:space="0" w:color="auto" w:frame="1"/>
          <w:lang w:eastAsia="ru-RU"/>
        </w:rPr>
      </w:pPr>
    </w:p>
    <w:p w:rsidR="00840BEB" w:rsidRPr="00840BEB" w:rsidRDefault="00840BEB" w:rsidP="00840BEB">
      <w:pPr>
        <w:spacing w:after="0" w:line="360" w:lineRule="atLeast"/>
        <w:jc w:val="right"/>
        <w:textAlignment w:val="baseline"/>
        <w:rPr>
          <w:rFonts w:ascii="Times New Roman" w:eastAsia="Times New Roman" w:hAnsi="Times New Roman" w:cs="Times New Roman"/>
          <w:bCs/>
          <w:sz w:val="28"/>
          <w:szCs w:val="28"/>
          <w:bdr w:val="none" w:sz="0" w:space="0" w:color="auto" w:frame="1"/>
          <w:lang w:eastAsia="ru-RU"/>
        </w:rPr>
      </w:pPr>
      <w:r w:rsidRPr="00840BEB">
        <w:rPr>
          <w:rFonts w:ascii="Times New Roman" w:eastAsia="Times New Roman" w:hAnsi="Times New Roman" w:cs="Times New Roman"/>
          <w:bCs/>
          <w:sz w:val="28"/>
          <w:szCs w:val="28"/>
          <w:bdr w:val="none" w:sz="0" w:space="0" w:color="auto" w:frame="1"/>
          <w:lang w:eastAsia="ru-RU"/>
        </w:rPr>
        <w:t>УТВЕРЖДЕН</w:t>
      </w:r>
    </w:p>
    <w:p w:rsidR="00840BEB" w:rsidRPr="00840BEB" w:rsidRDefault="00840BEB" w:rsidP="00840BEB">
      <w:pPr>
        <w:spacing w:after="0" w:line="360" w:lineRule="atLeast"/>
        <w:jc w:val="right"/>
        <w:textAlignment w:val="baseline"/>
        <w:rPr>
          <w:rFonts w:ascii="Times New Roman" w:eastAsia="Times New Roman" w:hAnsi="Times New Roman" w:cs="Times New Roman"/>
          <w:bCs/>
          <w:sz w:val="28"/>
          <w:szCs w:val="28"/>
          <w:bdr w:val="none" w:sz="0" w:space="0" w:color="auto" w:frame="1"/>
          <w:lang w:eastAsia="ru-RU"/>
        </w:rPr>
      </w:pPr>
      <w:r w:rsidRPr="00840BEB">
        <w:rPr>
          <w:rFonts w:ascii="Times New Roman" w:eastAsia="Times New Roman" w:hAnsi="Times New Roman" w:cs="Times New Roman"/>
          <w:bCs/>
          <w:sz w:val="28"/>
          <w:szCs w:val="28"/>
          <w:bdr w:val="none" w:sz="0" w:space="0" w:color="auto" w:frame="1"/>
          <w:lang w:eastAsia="ru-RU"/>
        </w:rPr>
        <w:t>постановлением</w:t>
      </w:r>
    </w:p>
    <w:p w:rsidR="00840BEB" w:rsidRPr="00840BEB" w:rsidRDefault="00840BEB" w:rsidP="00840BEB">
      <w:pPr>
        <w:spacing w:after="0" w:line="360" w:lineRule="atLeast"/>
        <w:jc w:val="right"/>
        <w:textAlignment w:val="baseline"/>
        <w:rPr>
          <w:rFonts w:ascii="Times New Roman" w:eastAsia="Times New Roman" w:hAnsi="Times New Roman" w:cs="Times New Roman"/>
          <w:bCs/>
          <w:sz w:val="28"/>
          <w:szCs w:val="28"/>
          <w:bdr w:val="none" w:sz="0" w:space="0" w:color="auto" w:frame="1"/>
          <w:lang w:eastAsia="ru-RU"/>
        </w:rPr>
      </w:pPr>
      <w:r w:rsidRPr="00840BEB">
        <w:rPr>
          <w:rFonts w:ascii="Times New Roman" w:eastAsia="Times New Roman" w:hAnsi="Times New Roman" w:cs="Times New Roman"/>
          <w:bCs/>
          <w:sz w:val="28"/>
          <w:szCs w:val="28"/>
          <w:bdr w:val="none" w:sz="0" w:space="0" w:color="auto" w:frame="1"/>
          <w:lang w:eastAsia="ru-RU"/>
        </w:rPr>
        <w:t xml:space="preserve">администрации </w:t>
      </w:r>
      <w:proofErr w:type="gramStart"/>
      <w:r w:rsidRPr="00840BEB">
        <w:rPr>
          <w:rFonts w:ascii="Times New Roman" w:eastAsia="Times New Roman" w:hAnsi="Times New Roman" w:cs="Times New Roman"/>
          <w:bCs/>
          <w:sz w:val="28"/>
          <w:szCs w:val="28"/>
          <w:bdr w:val="none" w:sz="0" w:space="0" w:color="auto" w:frame="1"/>
          <w:lang w:eastAsia="ru-RU"/>
        </w:rPr>
        <w:t>Сунженского</w:t>
      </w:r>
      <w:proofErr w:type="gramEnd"/>
    </w:p>
    <w:p w:rsidR="00840BEB" w:rsidRPr="00840BEB" w:rsidRDefault="00840BEB" w:rsidP="00840BEB">
      <w:pPr>
        <w:spacing w:after="0" w:line="360" w:lineRule="atLeast"/>
        <w:jc w:val="right"/>
        <w:textAlignment w:val="baseline"/>
        <w:rPr>
          <w:rFonts w:ascii="Times New Roman" w:eastAsia="Times New Roman" w:hAnsi="Times New Roman" w:cs="Times New Roman"/>
          <w:bCs/>
          <w:sz w:val="28"/>
          <w:szCs w:val="28"/>
          <w:bdr w:val="none" w:sz="0" w:space="0" w:color="auto" w:frame="1"/>
          <w:lang w:eastAsia="ru-RU"/>
        </w:rPr>
      </w:pPr>
      <w:r w:rsidRPr="00840BEB">
        <w:rPr>
          <w:rFonts w:ascii="Times New Roman" w:eastAsia="Times New Roman" w:hAnsi="Times New Roman" w:cs="Times New Roman"/>
          <w:bCs/>
          <w:sz w:val="28"/>
          <w:szCs w:val="28"/>
          <w:bdr w:val="none" w:sz="0" w:space="0" w:color="auto" w:frame="1"/>
          <w:lang w:eastAsia="ru-RU"/>
        </w:rPr>
        <w:t>муниципального района</w:t>
      </w:r>
    </w:p>
    <w:p w:rsidR="00840BEB" w:rsidRDefault="00840BEB" w:rsidP="00840BEB">
      <w:pPr>
        <w:spacing w:after="0" w:line="360" w:lineRule="atLeast"/>
        <w:jc w:val="right"/>
        <w:textAlignment w:val="baseline"/>
        <w:rPr>
          <w:rFonts w:ascii="Times New Roman" w:eastAsia="Times New Roman" w:hAnsi="Times New Roman" w:cs="Times New Roman"/>
          <w:bCs/>
          <w:sz w:val="28"/>
          <w:szCs w:val="28"/>
          <w:bdr w:val="none" w:sz="0" w:space="0" w:color="auto" w:frame="1"/>
          <w:lang w:eastAsia="ru-RU"/>
        </w:rPr>
      </w:pPr>
      <w:r w:rsidRPr="00840BEB">
        <w:rPr>
          <w:rFonts w:ascii="Times New Roman" w:eastAsia="Times New Roman" w:hAnsi="Times New Roman" w:cs="Times New Roman"/>
          <w:bCs/>
          <w:sz w:val="28"/>
          <w:szCs w:val="28"/>
          <w:bdr w:val="none" w:sz="0" w:space="0" w:color="auto" w:frame="1"/>
          <w:lang w:eastAsia="ru-RU"/>
        </w:rPr>
        <w:t>от «26» сентября 2017 г. № 385</w:t>
      </w:r>
    </w:p>
    <w:p w:rsidR="00840BEB" w:rsidRDefault="00840BEB" w:rsidP="00840BEB">
      <w:pPr>
        <w:spacing w:after="0" w:line="360" w:lineRule="atLeast"/>
        <w:jc w:val="right"/>
        <w:textAlignment w:val="baseline"/>
        <w:rPr>
          <w:rFonts w:ascii="Times New Roman" w:eastAsia="Times New Roman" w:hAnsi="Times New Roman" w:cs="Times New Roman"/>
          <w:bCs/>
          <w:sz w:val="28"/>
          <w:szCs w:val="28"/>
          <w:bdr w:val="none" w:sz="0" w:space="0" w:color="auto" w:frame="1"/>
          <w:lang w:eastAsia="ru-RU"/>
        </w:rPr>
      </w:pPr>
    </w:p>
    <w:p w:rsidR="00840BEB" w:rsidRPr="00F74F89" w:rsidRDefault="00840BEB" w:rsidP="00840BEB">
      <w:pPr>
        <w:spacing w:after="0" w:line="360" w:lineRule="atLeast"/>
        <w:jc w:val="right"/>
        <w:textAlignment w:val="baseline"/>
        <w:rPr>
          <w:rFonts w:ascii="Times New Roman" w:eastAsia="Times New Roman" w:hAnsi="Times New Roman" w:cs="Times New Roman"/>
          <w:b/>
          <w:bCs/>
          <w:sz w:val="24"/>
          <w:szCs w:val="24"/>
          <w:u w:val="single"/>
          <w:bdr w:val="none" w:sz="0" w:space="0" w:color="auto" w:frame="1"/>
          <w:lang w:eastAsia="ru-RU"/>
        </w:rPr>
      </w:pPr>
      <w:r w:rsidRPr="00F74F89">
        <w:rPr>
          <w:rFonts w:ascii="Times New Roman" w:eastAsia="Times New Roman" w:hAnsi="Times New Roman" w:cs="Times New Roman"/>
          <w:b/>
          <w:bCs/>
          <w:sz w:val="24"/>
          <w:szCs w:val="24"/>
          <w:u w:val="single"/>
          <w:bdr w:val="none" w:sz="0" w:space="0" w:color="auto" w:frame="1"/>
          <w:lang w:eastAsia="ru-RU"/>
        </w:rPr>
        <w:t>С измене</w:t>
      </w:r>
      <w:r w:rsidR="00BC10EF" w:rsidRPr="00F74F89">
        <w:rPr>
          <w:rFonts w:ascii="Times New Roman" w:eastAsia="Times New Roman" w:hAnsi="Times New Roman" w:cs="Times New Roman"/>
          <w:b/>
          <w:bCs/>
          <w:sz w:val="24"/>
          <w:szCs w:val="24"/>
          <w:u w:val="single"/>
          <w:bdr w:val="none" w:sz="0" w:space="0" w:color="auto" w:frame="1"/>
          <w:lang w:eastAsia="ru-RU"/>
        </w:rPr>
        <w:t>ниями от 20 июля 2018 года № 339</w:t>
      </w:r>
      <w:r w:rsidR="00F74F89" w:rsidRPr="00F74F89">
        <w:rPr>
          <w:rFonts w:ascii="Times New Roman" w:eastAsia="Times New Roman" w:hAnsi="Times New Roman" w:cs="Times New Roman"/>
          <w:b/>
          <w:bCs/>
          <w:sz w:val="24"/>
          <w:szCs w:val="24"/>
          <w:u w:val="single"/>
          <w:bdr w:val="none" w:sz="0" w:space="0" w:color="auto" w:frame="1"/>
          <w:lang w:eastAsia="ru-RU"/>
        </w:rPr>
        <w:t>.</w:t>
      </w:r>
    </w:p>
    <w:p w:rsidR="00F74F89" w:rsidRPr="00F74F89" w:rsidRDefault="00F74F89" w:rsidP="00F74F89">
      <w:pPr>
        <w:shd w:val="clear" w:color="auto" w:fill="FFFFFF"/>
        <w:spacing w:after="0" w:line="264" w:lineRule="auto"/>
        <w:ind w:firstLine="709"/>
        <w:jc w:val="right"/>
        <w:rPr>
          <w:rFonts w:ascii="Times New Roman" w:eastAsia="Times New Roman" w:hAnsi="Times New Roman" w:cs="Times New Roman"/>
          <w:b/>
          <w:sz w:val="24"/>
          <w:szCs w:val="24"/>
          <w:u w:val="single"/>
          <w:lang w:eastAsia="ru-RU"/>
        </w:rPr>
      </w:pPr>
      <w:r w:rsidRPr="00F74F89">
        <w:rPr>
          <w:rFonts w:ascii="Times New Roman" w:eastAsia="Times New Roman" w:hAnsi="Times New Roman" w:cs="Times New Roman"/>
          <w:b/>
          <w:sz w:val="24"/>
          <w:szCs w:val="24"/>
          <w:u w:val="single"/>
          <w:lang w:eastAsia="ru-RU"/>
        </w:rPr>
        <w:t>С измене</w:t>
      </w:r>
      <w:r>
        <w:rPr>
          <w:rFonts w:ascii="Times New Roman" w:eastAsia="Times New Roman" w:hAnsi="Times New Roman" w:cs="Times New Roman"/>
          <w:b/>
          <w:sz w:val="24"/>
          <w:szCs w:val="24"/>
          <w:u w:val="single"/>
          <w:lang w:eastAsia="ru-RU"/>
        </w:rPr>
        <w:t>ниями от 15 июля 2019 года № 283.</w:t>
      </w:r>
      <w:bookmarkStart w:id="0" w:name="_GoBack"/>
      <w:bookmarkEnd w:id="0"/>
    </w:p>
    <w:p w:rsidR="00F74F89" w:rsidRPr="00840BEB" w:rsidRDefault="00F74F89" w:rsidP="00840BEB">
      <w:pPr>
        <w:spacing w:after="0" w:line="360" w:lineRule="atLeast"/>
        <w:jc w:val="right"/>
        <w:textAlignment w:val="baseline"/>
        <w:rPr>
          <w:rFonts w:ascii="Times New Roman" w:eastAsia="Times New Roman" w:hAnsi="Times New Roman" w:cs="Times New Roman"/>
          <w:b/>
          <w:bCs/>
          <w:sz w:val="28"/>
          <w:szCs w:val="28"/>
          <w:u w:val="single"/>
          <w:bdr w:val="none" w:sz="0" w:space="0" w:color="auto" w:frame="1"/>
          <w:lang w:eastAsia="ru-RU"/>
        </w:rPr>
      </w:pPr>
    </w:p>
    <w:p w:rsidR="00840BEB" w:rsidRDefault="00840BEB" w:rsidP="00FA6743">
      <w:pPr>
        <w:spacing w:after="0" w:line="360" w:lineRule="atLeast"/>
        <w:jc w:val="center"/>
        <w:textAlignment w:val="baseline"/>
        <w:rPr>
          <w:rFonts w:ascii="Times New Roman" w:eastAsia="Times New Roman" w:hAnsi="Times New Roman" w:cs="Times New Roman"/>
          <w:b/>
          <w:bCs/>
          <w:sz w:val="27"/>
          <w:szCs w:val="27"/>
          <w:bdr w:val="none" w:sz="0" w:space="0" w:color="auto" w:frame="1"/>
          <w:lang w:eastAsia="ru-RU"/>
        </w:rPr>
      </w:pPr>
    </w:p>
    <w:p w:rsidR="00840BEB" w:rsidRDefault="00840BEB" w:rsidP="00FA6743">
      <w:pPr>
        <w:spacing w:after="0" w:line="360" w:lineRule="atLeast"/>
        <w:jc w:val="center"/>
        <w:textAlignment w:val="baseline"/>
        <w:rPr>
          <w:rFonts w:ascii="Times New Roman" w:eastAsia="Times New Roman" w:hAnsi="Times New Roman" w:cs="Times New Roman"/>
          <w:b/>
          <w:bCs/>
          <w:sz w:val="27"/>
          <w:szCs w:val="27"/>
          <w:bdr w:val="none" w:sz="0" w:space="0" w:color="auto" w:frame="1"/>
          <w:lang w:eastAsia="ru-RU"/>
        </w:rPr>
      </w:pPr>
    </w:p>
    <w:p w:rsidR="00840BEB" w:rsidRDefault="00840BEB" w:rsidP="00FA6743">
      <w:pPr>
        <w:spacing w:after="0" w:line="360" w:lineRule="atLeast"/>
        <w:jc w:val="center"/>
        <w:textAlignment w:val="baseline"/>
        <w:rPr>
          <w:rFonts w:ascii="Times New Roman" w:eastAsia="Times New Roman" w:hAnsi="Times New Roman" w:cs="Times New Roman"/>
          <w:b/>
          <w:bCs/>
          <w:sz w:val="27"/>
          <w:szCs w:val="27"/>
          <w:bdr w:val="none" w:sz="0" w:space="0" w:color="auto" w:frame="1"/>
          <w:lang w:eastAsia="ru-RU"/>
        </w:rPr>
      </w:pPr>
    </w:p>
    <w:p w:rsidR="00FA6743" w:rsidRPr="00FA6743" w:rsidRDefault="00FA6743" w:rsidP="00FA6743">
      <w:pPr>
        <w:spacing w:after="0" w:line="360" w:lineRule="atLeast"/>
        <w:jc w:val="center"/>
        <w:textAlignment w:val="baseline"/>
        <w:rPr>
          <w:rFonts w:ascii="Helvetica" w:eastAsia="Times New Roman" w:hAnsi="Helvetica" w:cs="Helvetica"/>
          <w:sz w:val="21"/>
          <w:szCs w:val="21"/>
          <w:lang w:eastAsia="ru-RU"/>
        </w:rPr>
      </w:pPr>
      <w:r w:rsidRPr="00FA6743">
        <w:rPr>
          <w:rFonts w:ascii="Times New Roman" w:eastAsia="Times New Roman" w:hAnsi="Times New Roman" w:cs="Times New Roman"/>
          <w:b/>
          <w:bCs/>
          <w:sz w:val="27"/>
          <w:szCs w:val="27"/>
          <w:bdr w:val="none" w:sz="0" w:space="0" w:color="auto" w:frame="1"/>
          <w:lang w:eastAsia="ru-RU"/>
        </w:rPr>
        <w:t>АДМИНИСТРАТИВНЫЙ РЕГЛАМЕНТ</w:t>
      </w:r>
    </w:p>
    <w:p w:rsidR="00FA6743" w:rsidRPr="00FA6743" w:rsidRDefault="00FA6743" w:rsidP="00FA6743">
      <w:pPr>
        <w:spacing w:after="0" w:line="360" w:lineRule="atLeast"/>
        <w:jc w:val="center"/>
        <w:textAlignment w:val="baseline"/>
        <w:rPr>
          <w:rFonts w:ascii="Helvetica" w:eastAsia="Times New Roman" w:hAnsi="Helvetica" w:cs="Helvetica"/>
          <w:sz w:val="21"/>
          <w:szCs w:val="21"/>
          <w:lang w:eastAsia="ru-RU"/>
        </w:rPr>
      </w:pPr>
      <w:r w:rsidRPr="00FA6743">
        <w:rPr>
          <w:rFonts w:ascii="Times New Roman" w:eastAsia="Times New Roman" w:hAnsi="Times New Roman" w:cs="Times New Roman"/>
          <w:b/>
          <w:bCs/>
          <w:sz w:val="27"/>
          <w:szCs w:val="27"/>
          <w:bdr w:val="none" w:sz="0" w:space="0" w:color="auto" w:frame="1"/>
          <w:lang w:eastAsia="ru-RU"/>
        </w:rPr>
        <w:t>по предоставлению муниципальной услуги</w:t>
      </w:r>
    </w:p>
    <w:p w:rsidR="00FA6743" w:rsidRPr="00FA6743" w:rsidRDefault="00FA6743" w:rsidP="00FA6743">
      <w:pPr>
        <w:spacing w:after="0" w:line="360" w:lineRule="atLeast"/>
        <w:jc w:val="center"/>
        <w:textAlignment w:val="baseline"/>
        <w:rPr>
          <w:rFonts w:ascii="Helvetica" w:eastAsia="Times New Roman" w:hAnsi="Helvetica" w:cs="Helvetica"/>
          <w:sz w:val="21"/>
          <w:szCs w:val="21"/>
          <w:lang w:eastAsia="ru-RU"/>
        </w:rPr>
      </w:pPr>
      <w:r w:rsidRPr="00FA6743">
        <w:rPr>
          <w:rFonts w:ascii="Times New Roman" w:eastAsia="Times New Roman" w:hAnsi="Times New Roman" w:cs="Times New Roman"/>
          <w:b/>
          <w:bCs/>
          <w:sz w:val="27"/>
          <w:szCs w:val="27"/>
          <w:bdr w:val="none" w:sz="0" w:space="0" w:color="auto" w:frame="1"/>
          <w:lang w:eastAsia="ru-RU"/>
        </w:rPr>
        <w:t xml:space="preserve">«Принятие решения о бесплатном предоставлении гражданину земельного участка для индивидуального жилищного строительства </w:t>
      </w:r>
      <w:r w:rsidR="006459AB" w:rsidRPr="006459AB">
        <w:rPr>
          <w:rFonts w:ascii="Times New Roman" w:eastAsia="Times New Roman" w:hAnsi="Times New Roman" w:cs="Times New Roman"/>
          <w:b/>
          <w:sz w:val="28"/>
          <w:szCs w:val="28"/>
          <w:bdr w:val="none" w:sz="0" w:space="0" w:color="auto" w:frame="1"/>
          <w:lang w:eastAsia="ru-RU"/>
        </w:rPr>
        <w:t xml:space="preserve">или ведения личного подсобного хозяйства </w:t>
      </w:r>
      <w:r w:rsidRPr="00FA6743">
        <w:rPr>
          <w:rFonts w:ascii="Times New Roman" w:eastAsia="Times New Roman" w:hAnsi="Times New Roman" w:cs="Times New Roman"/>
          <w:b/>
          <w:bCs/>
          <w:sz w:val="27"/>
          <w:szCs w:val="27"/>
          <w:bdr w:val="none" w:sz="0" w:space="0" w:color="auto" w:frame="1"/>
          <w:lang w:eastAsia="ru-RU"/>
        </w:rPr>
        <w:t>в случаях, предусмотренных законами субъекта Российской Федерации»</w:t>
      </w:r>
    </w:p>
    <w:p w:rsidR="00FA6743" w:rsidRDefault="00FA6743" w:rsidP="00FA6743">
      <w:pPr>
        <w:spacing w:after="0" w:line="360" w:lineRule="atLeast"/>
        <w:jc w:val="center"/>
        <w:textAlignment w:val="baseline"/>
        <w:rPr>
          <w:rFonts w:ascii="Times New Roman" w:eastAsia="Times New Roman" w:hAnsi="Times New Roman" w:cs="Times New Roman"/>
          <w:b/>
          <w:bCs/>
          <w:sz w:val="27"/>
          <w:szCs w:val="27"/>
          <w:bdr w:val="none" w:sz="0" w:space="0" w:color="auto" w:frame="1"/>
          <w:lang w:eastAsia="ru-RU"/>
        </w:rPr>
      </w:pPr>
    </w:p>
    <w:p w:rsidR="00FA6743" w:rsidRPr="00FA6743" w:rsidRDefault="00FA6743" w:rsidP="00FA6743">
      <w:pPr>
        <w:pStyle w:val="a9"/>
        <w:numPr>
          <w:ilvl w:val="0"/>
          <w:numId w:val="2"/>
        </w:numPr>
        <w:spacing w:after="0" w:line="360" w:lineRule="atLeast"/>
        <w:jc w:val="center"/>
        <w:textAlignment w:val="baseline"/>
        <w:rPr>
          <w:rFonts w:ascii="Times New Roman" w:eastAsia="Times New Roman" w:hAnsi="Times New Roman" w:cs="Times New Roman"/>
          <w:b/>
          <w:bCs/>
          <w:sz w:val="27"/>
          <w:szCs w:val="27"/>
          <w:bdr w:val="none" w:sz="0" w:space="0" w:color="auto" w:frame="1"/>
          <w:lang w:eastAsia="ru-RU"/>
        </w:rPr>
      </w:pPr>
      <w:r w:rsidRPr="00FA6743">
        <w:rPr>
          <w:rFonts w:ascii="Times New Roman" w:eastAsia="Times New Roman" w:hAnsi="Times New Roman" w:cs="Times New Roman"/>
          <w:b/>
          <w:bCs/>
          <w:sz w:val="27"/>
          <w:szCs w:val="27"/>
          <w:bdr w:val="none" w:sz="0" w:space="0" w:color="auto" w:frame="1"/>
          <w:lang w:eastAsia="ru-RU"/>
        </w:rPr>
        <w:t>Общие положения</w:t>
      </w:r>
    </w:p>
    <w:p w:rsidR="00FA6743" w:rsidRPr="00FA6743" w:rsidRDefault="00FA6743" w:rsidP="00FA6743">
      <w:pPr>
        <w:pStyle w:val="a9"/>
        <w:spacing w:after="0" w:line="360" w:lineRule="atLeast"/>
        <w:textAlignment w:val="baseline"/>
        <w:rPr>
          <w:rFonts w:ascii="Helvetica" w:eastAsia="Times New Roman" w:hAnsi="Helvetica" w:cs="Helvetica"/>
          <w:sz w:val="21"/>
          <w:szCs w:val="21"/>
          <w:lang w:eastAsia="ru-RU"/>
        </w:rPr>
      </w:pP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1.1 Наименование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1.2 Предоставление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осуществляется администрацией Сунженского муниципального района Республики Ингушети</w:t>
      </w:r>
      <w:proofErr w:type="gramStart"/>
      <w:r w:rsidRPr="00FA6743">
        <w:rPr>
          <w:rFonts w:ascii="Times New Roman" w:eastAsia="Times New Roman" w:hAnsi="Times New Roman" w:cs="Times New Roman"/>
          <w:sz w:val="28"/>
          <w:szCs w:val="28"/>
          <w:bdr w:val="none" w:sz="0" w:space="0" w:color="auto" w:frame="1"/>
          <w:lang w:eastAsia="ru-RU"/>
        </w:rPr>
        <w:t>я(</w:t>
      </w:r>
      <w:proofErr w:type="gramEnd"/>
      <w:r w:rsidRPr="00FA6743">
        <w:rPr>
          <w:rFonts w:ascii="Times New Roman" w:eastAsia="Times New Roman" w:hAnsi="Times New Roman" w:cs="Times New Roman"/>
          <w:sz w:val="28"/>
          <w:szCs w:val="28"/>
          <w:bdr w:val="none" w:sz="0" w:space="0" w:color="auto" w:frame="1"/>
          <w:lang w:eastAsia="ru-RU"/>
        </w:rPr>
        <w:t>далее – администрация).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1.3. </w:t>
      </w:r>
      <w:proofErr w:type="gramStart"/>
      <w:r w:rsidRPr="00FA6743">
        <w:rPr>
          <w:rFonts w:ascii="Times New Roman" w:eastAsia="Times New Roman" w:hAnsi="Times New Roman" w:cs="Times New Roman"/>
          <w:sz w:val="28"/>
          <w:szCs w:val="28"/>
          <w:bdr w:val="none" w:sz="0" w:space="0" w:color="auto" w:frame="1"/>
          <w:lang w:eastAsia="ru-RU"/>
        </w:rPr>
        <w:t xml:space="preserve">Административный регламент по предоставлению муниципальной услуги «Принятие решения о бесплатном предоставлении гражданину земельного участка для индивидуального жилищного строительства </w:t>
      </w:r>
      <w:r w:rsidR="006459AB">
        <w:rPr>
          <w:rFonts w:ascii="Times New Roman" w:eastAsia="Times New Roman" w:hAnsi="Times New Roman" w:cs="Times New Roman"/>
          <w:sz w:val="28"/>
          <w:szCs w:val="28"/>
          <w:bdr w:val="none" w:sz="0" w:space="0" w:color="auto" w:frame="1"/>
          <w:lang w:eastAsia="ru-RU"/>
        </w:rPr>
        <w:t>или ведения личного подсобного хозяйства по выбору гражданина</w:t>
      </w:r>
      <w:r w:rsidR="006459AB" w:rsidRPr="00FA6743">
        <w:rPr>
          <w:rFonts w:ascii="Times New Roman" w:eastAsia="Times New Roman" w:hAnsi="Times New Roman" w:cs="Times New Roman"/>
          <w:sz w:val="28"/>
          <w:szCs w:val="28"/>
          <w:bdr w:val="none" w:sz="0" w:space="0" w:color="auto" w:frame="1"/>
          <w:lang w:eastAsia="ru-RU"/>
        </w:rPr>
        <w:t xml:space="preserve"> </w:t>
      </w:r>
      <w:r w:rsidRPr="00FA6743">
        <w:rPr>
          <w:rFonts w:ascii="Times New Roman" w:eastAsia="Times New Roman" w:hAnsi="Times New Roman" w:cs="Times New Roman"/>
          <w:sz w:val="28"/>
          <w:szCs w:val="28"/>
          <w:bdr w:val="none" w:sz="0" w:space="0" w:color="auto" w:frame="1"/>
          <w:lang w:eastAsia="ru-RU"/>
        </w:rPr>
        <w:t xml:space="preserve">в случаях, предусмотренных законами субъекта Российской Федерации»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w:t>
      </w:r>
      <w:r w:rsidRPr="00FA6743">
        <w:rPr>
          <w:rFonts w:ascii="Times New Roman" w:eastAsia="Times New Roman" w:hAnsi="Times New Roman" w:cs="Times New Roman"/>
          <w:sz w:val="28"/>
          <w:szCs w:val="28"/>
          <w:bdr w:val="none" w:sz="0" w:space="0" w:color="auto" w:frame="1"/>
          <w:lang w:eastAsia="ru-RU"/>
        </w:rPr>
        <w:lastRenderedPageBreak/>
        <w:t>услуги, и определяет сроки и последовательность</w:t>
      </w:r>
      <w:proofErr w:type="gramEnd"/>
      <w:r w:rsidRPr="00FA6743">
        <w:rPr>
          <w:rFonts w:ascii="Times New Roman" w:eastAsia="Times New Roman" w:hAnsi="Times New Roman" w:cs="Times New Roman"/>
          <w:sz w:val="28"/>
          <w:szCs w:val="28"/>
          <w:bdr w:val="none" w:sz="0" w:space="0" w:color="auto" w:frame="1"/>
          <w:lang w:eastAsia="ru-RU"/>
        </w:rPr>
        <w:t xml:space="preserve"> действий (административных процедур) при осуществлении полномочий по предоставлению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1.4.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FA6743">
        <w:rPr>
          <w:rFonts w:ascii="Times New Roman" w:eastAsia="Times New Roman" w:hAnsi="Times New Roman" w:cs="Times New Roman"/>
          <w:sz w:val="28"/>
          <w:szCs w:val="28"/>
          <w:bdr w:val="none" w:sz="0" w:space="0" w:color="auto" w:frame="1"/>
          <w:lang w:eastAsia="ru-RU"/>
        </w:rPr>
        <w:t>1.5.</w:t>
      </w:r>
      <w:r w:rsidRPr="00FA6743">
        <w:rPr>
          <w:rFonts w:ascii="Times New Roman" w:eastAsia="Times New Roman" w:hAnsi="Times New Roman" w:cs="Times New Roman"/>
          <w:b/>
          <w:bCs/>
          <w:sz w:val="28"/>
          <w:szCs w:val="28"/>
          <w:bdr w:val="none" w:sz="0" w:space="0" w:color="auto" w:frame="1"/>
          <w:lang w:eastAsia="ru-RU"/>
        </w:rPr>
        <w:t> </w:t>
      </w:r>
      <w:r w:rsidR="00B71EB4">
        <w:rPr>
          <w:rFonts w:ascii="Times New Roman" w:eastAsia="Times New Roman" w:hAnsi="Times New Roman" w:cs="Times New Roman"/>
          <w:sz w:val="28"/>
          <w:szCs w:val="28"/>
          <w:bdr w:val="none" w:sz="0" w:space="0" w:color="auto" w:frame="1"/>
          <w:lang w:eastAsia="ru-RU"/>
        </w:rPr>
        <w:t xml:space="preserve"> В соответствии с Законом</w:t>
      </w:r>
      <w:r w:rsidR="00B71EB4" w:rsidRPr="00B71EB4">
        <w:rPr>
          <w:rFonts w:ascii="Times New Roman" w:eastAsia="Times New Roman" w:hAnsi="Times New Roman" w:cs="Times New Roman"/>
          <w:sz w:val="28"/>
          <w:szCs w:val="28"/>
          <w:bdr w:val="none" w:sz="0" w:space="0" w:color="auto" w:frame="1"/>
          <w:lang w:eastAsia="ru-RU"/>
        </w:rPr>
        <w:t xml:space="preserve"> Республики Ингушетия от </w:t>
      </w:r>
      <w:r w:rsidR="00B71EB4">
        <w:rPr>
          <w:rFonts w:ascii="Times New Roman" w:eastAsia="Times New Roman" w:hAnsi="Times New Roman" w:cs="Times New Roman"/>
          <w:sz w:val="28"/>
          <w:szCs w:val="28"/>
          <w:bdr w:val="none" w:sz="0" w:space="0" w:color="auto" w:frame="1"/>
          <w:lang w:eastAsia="ru-RU"/>
        </w:rPr>
        <w:t>14 декабря</w:t>
      </w:r>
      <w:r w:rsidR="00B71EB4" w:rsidRPr="00B71EB4">
        <w:rPr>
          <w:rFonts w:ascii="Times New Roman" w:eastAsia="Times New Roman" w:hAnsi="Times New Roman" w:cs="Times New Roman"/>
          <w:sz w:val="28"/>
          <w:szCs w:val="28"/>
          <w:bdr w:val="none" w:sz="0" w:space="0" w:color="auto" w:frame="1"/>
          <w:lang w:eastAsia="ru-RU"/>
        </w:rPr>
        <w:t xml:space="preserve"> 200</w:t>
      </w:r>
      <w:r w:rsidR="00B71EB4">
        <w:rPr>
          <w:rFonts w:ascii="Times New Roman" w:eastAsia="Times New Roman" w:hAnsi="Times New Roman" w:cs="Times New Roman"/>
          <w:sz w:val="28"/>
          <w:szCs w:val="28"/>
          <w:bdr w:val="none" w:sz="0" w:space="0" w:color="auto" w:frame="1"/>
          <w:lang w:eastAsia="ru-RU"/>
        </w:rPr>
        <w:t>7</w:t>
      </w:r>
      <w:r w:rsidR="00B71EB4" w:rsidRPr="00B71EB4">
        <w:rPr>
          <w:rFonts w:ascii="Times New Roman" w:eastAsia="Times New Roman" w:hAnsi="Times New Roman" w:cs="Times New Roman"/>
          <w:sz w:val="28"/>
          <w:szCs w:val="28"/>
          <w:bdr w:val="none" w:sz="0" w:space="0" w:color="auto" w:frame="1"/>
          <w:lang w:eastAsia="ru-RU"/>
        </w:rPr>
        <w:t xml:space="preserve"> года N </w:t>
      </w:r>
      <w:r w:rsidR="00B71EB4">
        <w:rPr>
          <w:rFonts w:ascii="Times New Roman" w:eastAsia="Times New Roman" w:hAnsi="Times New Roman" w:cs="Times New Roman"/>
          <w:sz w:val="28"/>
          <w:szCs w:val="28"/>
          <w:bdr w:val="none" w:sz="0" w:space="0" w:color="auto" w:frame="1"/>
          <w:lang w:eastAsia="ru-RU"/>
        </w:rPr>
        <w:t>50</w:t>
      </w:r>
      <w:r w:rsidR="00B71EB4" w:rsidRPr="00B71EB4">
        <w:rPr>
          <w:rFonts w:ascii="Times New Roman" w:eastAsia="Times New Roman" w:hAnsi="Times New Roman" w:cs="Times New Roman"/>
          <w:sz w:val="28"/>
          <w:szCs w:val="28"/>
          <w:bdr w:val="none" w:sz="0" w:space="0" w:color="auto" w:frame="1"/>
          <w:lang w:eastAsia="ru-RU"/>
        </w:rPr>
        <w:t>-РЗ "О регулировании земельных отношений"</w:t>
      </w:r>
      <w:r w:rsidR="00B71EB4">
        <w:rPr>
          <w:rFonts w:ascii="Times New Roman" w:eastAsia="Times New Roman" w:hAnsi="Times New Roman" w:cs="Times New Roman"/>
          <w:sz w:val="28"/>
          <w:szCs w:val="28"/>
          <w:bdr w:val="none" w:sz="0" w:space="0" w:color="auto" w:frame="1"/>
          <w:lang w:eastAsia="ru-RU"/>
        </w:rPr>
        <w:t xml:space="preserve"> з</w:t>
      </w:r>
      <w:r w:rsidRPr="00FA6743">
        <w:rPr>
          <w:rFonts w:ascii="Times New Roman" w:eastAsia="Times New Roman" w:hAnsi="Times New Roman" w:cs="Times New Roman"/>
          <w:sz w:val="28"/>
          <w:szCs w:val="28"/>
          <w:bdr w:val="none" w:sz="0" w:space="0" w:color="auto" w:frame="1"/>
          <w:lang w:eastAsia="ru-RU"/>
        </w:rPr>
        <w:t>емельные участки для ведения личного подсобного хозяйства, индивидуального жилищного строительства или садоводства (по выбору гражданина) предоставляются бесплатно однократно следующим категориям граждан, постоянно проживающим на территории</w:t>
      </w:r>
      <w:r>
        <w:rPr>
          <w:rFonts w:ascii="Times New Roman" w:eastAsia="Times New Roman" w:hAnsi="Times New Roman" w:cs="Times New Roman"/>
          <w:sz w:val="28"/>
          <w:szCs w:val="28"/>
          <w:bdr w:val="none" w:sz="0" w:space="0" w:color="auto" w:frame="1"/>
          <w:lang w:eastAsia="ru-RU"/>
        </w:rPr>
        <w:t xml:space="preserve"> Республики Ингушетия</w:t>
      </w:r>
      <w:proofErr w:type="gramStart"/>
      <w:r w:rsidR="00B71EB4">
        <w:rPr>
          <w:rFonts w:ascii="Times New Roman" w:eastAsia="Times New Roman" w:hAnsi="Times New Roman" w:cs="Times New Roman"/>
          <w:sz w:val="28"/>
          <w:szCs w:val="28"/>
          <w:bdr w:val="none" w:sz="0" w:space="0" w:color="auto" w:frame="1"/>
          <w:lang w:eastAsia="ru-RU"/>
        </w:rPr>
        <w:t xml:space="preserve"> </w:t>
      </w:r>
      <w:r w:rsidRPr="00FA6743">
        <w:rPr>
          <w:rFonts w:ascii="Times New Roman" w:eastAsia="Times New Roman" w:hAnsi="Times New Roman" w:cs="Times New Roman"/>
          <w:sz w:val="28"/>
          <w:szCs w:val="28"/>
          <w:bdr w:val="none" w:sz="0" w:space="0" w:color="auto" w:frame="1"/>
          <w:lang w:eastAsia="ru-RU"/>
        </w:rPr>
        <w:t>:</w:t>
      </w:r>
      <w:proofErr w:type="gramEnd"/>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FA6743">
        <w:rPr>
          <w:rFonts w:ascii="Times New Roman" w:eastAsia="Times New Roman" w:hAnsi="Times New Roman" w:cs="Times New Roman"/>
          <w:sz w:val="28"/>
          <w:szCs w:val="28"/>
          <w:bdr w:val="none" w:sz="0" w:space="0" w:color="auto" w:frame="1"/>
          <w:lang w:eastAsia="ru-RU"/>
        </w:rPr>
        <w:t>1) участникам Великой Отечественной войны, а также гражданам, на которых законодательством распространены социальные гарантии и льготы участников Великой Отечественной войны;</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FA6743">
        <w:rPr>
          <w:rFonts w:ascii="Times New Roman" w:eastAsia="Times New Roman" w:hAnsi="Times New Roman" w:cs="Times New Roman"/>
          <w:sz w:val="28"/>
          <w:szCs w:val="28"/>
          <w:bdr w:val="none" w:sz="0" w:space="0" w:color="auto" w:frame="1"/>
          <w:lang w:eastAsia="ru-RU"/>
        </w:rPr>
        <w:t>2) гражданам, подвергшимся воздействию радиации вследствие катастрофы на Чернобыльской атомной электростанции;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FA6743">
        <w:rPr>
          <w:rFonts w:ascii="Times New Roman" w:eastAsia="Times New Roman" w:hAnsi="Times New Roman" w:cs="Times New Roman"/>
          <w:sz w:val="28"/>
          <w:szCs w:val="28"/>
          <w:bdr w:val="none" w:sz="0" w:space="0" w:color="auto" w:frame="1"/>
          <w:lang w:eastAsia="ru-RU"/>
        </w:rPr>
        <w:t>3) гражданам, эвакуированным из зон бедствий и катастроф;</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FA6743">
        <w:rPr>
          <w:rFonts w:ascii="Times New Roman" w:eastAsia="Times New Roman" w:hAnsi="Times New Roman" w:cs="Times New Roman"/>
          <w:sz w:val="28"/>
          <w:szCs w:val="28"/>
          <w:bdr w:val="none" w:sz="0" w:space="0" w:color="auto" w:frame="1"/>
          <w:lang w:eastAsia="ru-RU"/>
        </w:rPr>
        <w:t>4) гражданам, признанным в установленном порядке малоимущими и нуждающимися в улучшении жилищных условий, в случае отсутствия у них другого земельного участка, выделенного для жилищного строительства;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FA6743">
        <w:rPr>
          <w:rFonts w:ascii="Times New Roman" w:eastAsia="Times New Roman" w:hAnsi="Times New Roman" w:cs="Times New Roman"/>
          <w:sz w:val="28"/>
          <w:szCs w:val="28"/>
          <w:bdr w:val="none" w:sz="0" w:space="0" w:color="auto" w:frame="1"/>
          <w:lang w:eastAsia="ru-RU"/>
        </w:rPr>
        <w:t>5) военнослужащим в соответствии с Федеральным законом от 27 мая 1998 года N 76-ФЗ (ред. от 22 июня 2007 года) "О статусе военнослужащих";</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6) иным категориям граждан, имеющим право на бесплатное предоставление в собственность земельных участков в соответствии с законодательством Российской Федерации и законодательством Республики Ингушетия.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w:t>
      </w:r>
      <w:r w:rsidRPr="00FA6743">
        <w:rPr>
          <w:rFonts w:ascii="Times New Roman" w:eastAsia="Times New Roman" w:hAnsi="Times New Roman" w:cs="Times New Roman"/>
          <w:sz w:val="28"/>
          <w:szCs w:val="28"/>
          <w:bdr w:val="none" w:sz="0" w:space="0" w:color="auto" w:frame="1"/>
          <w:lang w:eastAsia="ru-RU"/>
        </w:rPr>
        <w:lastRenderedPageBreak/>
        <w:t>полномочия на обращение с заявлением о предоставлении муниципальной услуги (подлинник, либо нотариально заверенную копию).</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1.6. Информация о месте нахождения и графике работы Администрации, справочных телефонах и адресах электронной почты Администрации.</w:t>
      </w:r>
    </w:p>
    <w:p w:rsidR="00B71EB4" w:rsidRPr="00B71EB4" w:rsidRDefault="00FA6743" w:rsidP="00B71EB4">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FA6743">
        <w:rPr>
          <w:rFonts w:ascii="Times New Roman" w:eastAsia="Times New Roman" w:hAnsi="Times New Roman" w:cs="Times New Roman"/>
          <w:sz w:val="28"/>
          <w:szCs w:val="28"/>
          <w:bdr w:val="none" w:sz="0" w:space="0" w:color="auto" w:frame="1"/>
          <w:lang w:eastAsia="ru-RU"/>
        </w:rPr>
        <w:t xml:space="preserve">Место нахождения Администрации: </w:t>
      </w:r>
    </w:p>
    <w:p w:rsidR="00B71EB4" w:rsidRPr="00FA6743" w:rsidRDefault="00B71EB4" w:rsidP="00B71EB4">
      <w:pPr>
        <w:spacing w:after="0" w:line="360" w:lineRule="atLeast"/>
        <w:jc w:val="both"/>
        <w:textAlignment w:val="baseline"/>
        <w:rPr>
          <w:rFonts w:ascii="Times New Roman" w:eastAsia="Times New Roman" w:hAnsi="Times New Roman" w:cs="Times New Roman"/>
          <w:sz w:val="28"/>
          <w:szCs w:val="28"/>
          <w:lang w:eastAsia="ru-RU"/>
        </w:rPr>
      </w:pPr>
      <w:r w:rsidRPr="00B71EB4">
        <w:rPr>
          <w:rFonts w:ascii="Times New Roman" w:eastAsia="Times New Roman" w:hAnsi="Times New Roman" w:cs="Times New Roman"/>
          <w:sz w:val="28"/>
          <w:szCs w:val="28"/>
          <w:bdr w:val="none" w:sz="0" w:space="0" w:color="auto" w:frame="1"/>
          <w:lang w:eastAsia="ru-RU"/>
        </w:rPr>
        <w:t xml:space="preserve">Адрес: </w:t>
      </w:r>
      <w:r>
        <w:rPr>
          <w:rFonts w:ascii="Times New Roman" w:eastAsia="Times New Roman" w:hAnsi="Times New Roman" w:cs="Times New Roman"/>
          <w:sz w:val="28"/>
          <w:szCs w:val="28"/>
          <w:bdr w:val="none" w:sz="0" w:space="0" w:color="auto" w:frame="1"/>
          <w:lang w:eastAsia="ru-RU"/>
        </w:rPr>
        <w:t xml:space="preserve">Республика Ингушетия </w:t>
      </w:r>
      <w:proofErr w:type="spellStart"/>
      <w:r w:rsidRPr="00B71EB4">
        <w:rPr>
          <w:rFonts w:ascii="Times New Roman" w:eastAsia="Times New Roman" w:hAnsi="Times New Roman" w:cs="Times New Roman"/>
          <w:sz w:val="28"/>
          <w:szCs w:val="28"/>
          <w:bdr w:val="none" w:sz="0" w:space="0" w:color="auto" w:frame="1"/>
          <w:lang w:eastAsia="ru-RU"/>
        </w:rPr>
        <w:t>г</w:t>
      </w:r>
      <w:proofErr w:type="gramStart"/>
      <w:r w:rsidRPr="00B71EB4">
        <w:rPr>
          <w:rFonts w:ascii="Times New Roman" w:eastAsia="Times New Roman" w:hAnsi="Times New Roman" w:cs="Times New Roman"/>
          <w:sz w:val="28"/>
          <w:szCs w:val="28"/>
          <w:bdr w:val="none" w:sz="0" w:space="0" w:color="auto" w:frame="1"/>
          <w:lang w:eastAsia="ru-RU"/>
        </w:rPr>
        <w:t>.С</w:t>
      </w:r>
      <w:proofErr w:type="gramEnd"/>
      <w:r w:rsidRPr="00B71EB4">
        <w:rPr>
          <w:rFonts w:ascii="Times New Roman" w:eastAsia="Times New Roman" w:hAnsi="Times New Roman" w:cs="Times New Roman"/>
          <w:sz w:val="28"/>
          <w:szCs w:val="28"/>
          <w:bdr w:val="none" w:sz="0" w:space="0" w:color="auto" w:frame="1"/>
          <w:lang w:eastAsia="ru-RU"/>
        </w:rPr>
        <w:t>унжа</w:t>
      </w:r>
      <w:proofErr w:type="spellEnd"/>
      <w:r w:rsidRPr="00B71EB4">
        <w:rPr>
          <w:rFonts w:ascii="Times New Roman" w:eastAsia="Times New Roman" w:hAnsi="Times New Roman" w:cs="Times New Roman"/>
          <w:sz w:val="28"/>
          <w:szCs w:val="28"/>
          <w:bdr w:val="none" w:sz="0" w:space="0" w:color="auto" w:frame="1"/>
          <w:lang w:eastAsia="ru-RU"/>
        </w:rPr>
        <w:t xml:space="preserve">, </w:t>
      </w:r>
      <w:proofErr w:type="spellStart"/>
      <w:r w:rsidRPr="00B71EB4">
        <w:rPr>
          <w:rFonts w:ascii="Times New Roman" w:eastAsia="Times New Roman" w:hAnsi="Times New Roman" w:cs="Times New Roman"/>
          <w:sz w:val="28"/>
          <w:szCs w:val="28"/>
          <w:bdr w:val="none" w:sz="0" w:space="0" w:color="auto" w:frame="1"/>
          <w:lang w:eastAsia="ru-RU"/>
        </w:rPr>
        <w:t>ул.Осканова</w:t>
      </w:r>
      <w:proofErr w:type="spellEnd"/>
      <w:r w:rsidRPr="00B71EB4">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w:t>
      </w:r>
      <w:r w:rsidRPr="00B71EB4">
        <w:rPr>
          <w:rFonts w:ascii="Times New Roman" w:eastAsia="Times New Roman" w:hAnsi="Times New Roman" w:cs="Times New Roman"/>
          <w:sz w:val="28"/>
          <w:szCs w:val="28"/>
          <w:bdr w:val="none" w:sz="0" w:space="0" w:color="auto" w:frame="1"/>
          <w:lang w:eastAsia="ru-RU"/>
        </w:rPr>
        <w:t>28</w:t>
      </w:r>
    </w:p>
    <w:p w:rsidR="00B71EB4" w:rsidRPr="00B71EB4" w:rsidRDefault="00B71EB4" w:rsidP="00B71EB4">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Почтовый адрес: </w:t>
      </w:r>
      <w:r w:rsidR="00DD40E2">
        <w:rPr>
          <w:rFonts w:ascii="Times New Roman" w:eastAsia="Times New Roman" w:hAnsi="Times New Roman" w:cs="Times New Roman"/>
          <w:sz w:val="28"/>
          <w:szCs w:val="28"/>
          <w:bdr w:val="none" w:sz="0" w:space="0" w:color="auto" w:frame="1"/>
          <w:lang w:eastAsia="ru-RU"/>
        </w:rPr>
        <w:t>386200</w:t>
      </w:r>
      <w:r w:rsidRPr="00FA6743">
        <w:rPr>
          <w:rFonts w:ascii="Times New Roman" w:eastAsia="Times New Roman" w:hAnsi="Times New Roman" w:cs="Times New Roman"/>
          <w:sz w:val="28"/>
          <w:szCs w:val="28"/>
          <w:bdr w:val="none" w:sz="0" w:space="0" w:color="auto" w:frame="1"/>
          <w:lang w:eastAsia="ru-RU"/>
        </w:rPr>
        <w:t xml:space="preserve">, </w:t>
      </w:r>
      <w:r w:rsidR="00B71EB4">
        <w:rPr>
          <w:rFonts w:ascii="Times New Roman" w:eastAsia="Times New Roman" w:hAnsi="Times New Roman" w:cs="Times New Roman"/>
          <w:sz w:val="28"/>
          <w:szCs w:val="28"/>
          <w:bdr w:val="none" w:sz="0" w:space="0" w:color="auto" w:frame="1"/>
          <w:lang w:eastAsia="ru-RU"/>
        </w:rPr>
        <w:t xml:space="preserve">Республика Ингушетия </w:t>
      </w:r>
      <w:proofErr w:type="spellStart"/>
      <w:r w:rsidR="00B71EB4" w:rsidRPr="00B71EB4">
        <w:rPr>
          <w:rFonts w:ascii="Times New Roman" w:eastAsia="Times New Roman" w:hAnsi="Times New Roman" w:cs="Times New Roman"/>
          <w:sz w:val="28"/>
          <w:szCs w:val="28"/>
          <w:bdr w:val="none" w:sz="0" w:space="0" w:color="auto" w:frame="1"/>
          <w:lang w:eastAsia="ru-RU"/>
        </w:rPr>
        <w:t>г</w:t>
      </w:r>
      <w:proofErr w:type="gramStart"/>
      <w:r w:rsidR="00B71EB4" w:rsidRPr="00B71EB4">
        <w:rPr>
          <w:rFonts w:ascii="Times New Roman" w:eastAsia="Times New Roman" w:hAnsi="Times New Roman" w:cs="Times New Roman"/>
          <w:sz w:val="28"/>
          <w:szCs w:val="28"/>
          <w:bdr w:val="none" w:sz="0" w:space="0" w:color="auto" w:frame="1"/>
          <w:lang w:eastAsia="ru-RU"/>
        </w:rPr>
        <w:t>.С</w:t>
      </w:r>
      <w:proofErr w:type="gramEnd"/>
      <w:r w:rsidR="00B71EB4" w:rsidRPr="00B71EB4">
        <w:rPr>
          <w:rFonts w:ascii="Times New Roman" w:eastAsia="Times New Roman" w:hAnsi="Times New Roman" w:cs="Times New Roman"/>
          <w:sz w:val="28"/>
          <w:szCs w:val="28"/>
          <w:bdr w:val="none" w:sz="0" w:space="0" w:color="auto" w:frame="1"/>
          <w:lang w:eastAsia="ru-RU"/>
        </w:rPr>
        <w:t>унжа</w:t>
      </w:r>
      <w:proofErr w:type="spellEnd"/>
      <w:r w:rsidR="00B71EB4" w:rsidRPr="00B71EB4">
        <w:rPr>
          <w:rFonts w:ascii="Times New Roman" w:eastAsia="Times New Roman" w:hAnsi="Times New Roman" w:cs="Times New Roman"/>
          <w:sz w:val="28"/>
          <w:szCs w:val="28"/>
          <w:bdr w:val="none" w:sz="0" w:space="0" w:color="auto" w:frame="1"/>
          <w:lang w:eastAsia="ru-RU"/>
        </w:rPr>
        <w:t xml:space="preserve">, </w:t>
      </w:r>
      <w:proofErr w:type="spellStart"/>
      <w:r w:rsidR="00B71EB4" w:rsidRPr="00B71EB4">
        <w:rPr>
          <w:rFonts w:ascii="Times New Roman" w:eastAsia="Times New Roman" w:hAnsi="Times New Roman" w:cs="Times New Roman"/>
          <w:sz w:val="28"/>
          <w:szCs w:val="28"/>
          <w:bdr w:val="none" w:sz="0" w:space="0" w:color="auto" w:frame="1"/>
          <w:lang w:eastAsia="ru-RU"/>
        </w:rPr>
        <w:t>ул.Осканова</w:t>
      </w:r>
      <w:proofErr w:type="spellEnd"/>
      <w:r w:rsidR="00B71EB4" w:rsidRPr="00B71EB4">
        <w:rPr>
          <w:rFonts w:ascii="Times New Roman" w:eastAsia="Times New Roman" w:hAnsi="Times New Roman" w:cs="Times New Roman"/>
          <w:sz w:val="28"/>
          <w:szCs w:val="28"/>
          <w:bdr w:val="none" w:sz="0" w:space="0" w:color="auto" w:frame="1"/>
          <w:lang w:eastAsia="ru-RU"/>
        </w:rPr>
        <w:t xml:space="preserve">, </w:t>
      </w:r>
      <w:r w:rsidR="00B71EB4">
        <w:rPr>
          <w:rFonts w:ascii="Times New Roman" w:eastAsia="Times New Roman" w:hAnsi="Times New Roman" w:cs="Times New Roman"/>
          <w:sz w:val="28"/>
          <w:szCs w:val="28"/>
          <w:bdr w:val="none" w:sz="0" w:space="0" w:color="auto" w:frame="1"/>
          <w:lang w:eastAsia="ru-RU"/>
        </w:rPr>
        <w:t>№</w:t>
      </w:r>
      <w:r w:rsidR="00B71EB4" w:rsidRPr="00B71EB4">
        <w:rPr>
          <w:rFonts w:ascii="Times New Roman" w:eastAsia="Times New Roman" w:hAnsi="Times New Roman" w:cs="Times New Roman"/>
          <w:sz w:val="28"/>
          <w:szCs w:val="28"/>
          <w:bdr w:val="none" w:sz="0" w:space="0" w:color="auto" w:frame="1"/>
          <w:lang w:eastAsia="ru-RU"/>
        </w:rPr>
        <w:t>28</w:t>
      </w:r>
      <w:r w:rsidR="00B71EB4">
        <w:rPr>
          <w:rFonts w:ascii="Times New Roman" w:eastAsia="Times New Roman" w:hAnsi="Times New Roman" w:cs="Times New Roman"/>
          <w:sz w:val="28"/>
          <w:szCs w:val="28"/>
          <w:bdr w:val="none" w:sz="0" w:space="0" w:color="auto" w:frame="1"/>
          <w:lang w:eastAsia="ru-RU"/>
        </w:rPr>
        <w:t xml:space="preserve">, </w:t>
      </w:r>
      <w:r w:rsidRPr="00FA6743">
        <w:rPr>
          <w:rFonts w:ascii="Times New Roman" w:eastAsia="Times New Roman" w:hAnsi="Times New Roman" w:cs="Times New Roman"/>
          <w:sz w:val="28"/>
          <w:szCs w:val="28"/>
          <w:bdr w:val="none" w:sz="0" w:space="0" w:color="auto" w:frame="1"/>
          <w:lang w:eastAsia="ru-RU"/>
        </w:rPr>
        <w:t xml:space="preserve">Администрация </w:t>
      </w:r>
      <w:r w:rsidR="00B71EB4">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Телефон </w:t>
      </w:r>
      <w:r w:rsidR="00B71EB4">
        <w:rPr>
          <w:rFonts w:ascii="Times New Roman" w:eastAsia="Times New Roman" w:hAnsi="Times New Roman" w:cs="Times New Roman"/>
          <w:sz w:val="28"/>
          <w:szCs w:val="28"/>
          <w:bdr w:val="none" w:sz="0" w:space="0" w:color="auto" w:frame="1"/>
          <w:lang w:eastAsia="ru-RU"/>
        </w:rPr>
        <w:t xml:space="preserve">приемной </w:t>
      </w:r>
      <w:r w:rsidRPr="00FA6743">
        <w:rPr>
          <w:rFonts w:ascii="Times New Roman" w:eastAsia="Times New Roman" w:hAnsi="Times New Roman" w:cs="Times New Roman"/>
          <w:sz w:val="28"/>
          <w:szCs w:val="28"/>
          <w:bdr w:val="none" w:sz="0" w:space="0" w:color="auto" w:frame="1"/>
          <w:lang w:eastAsia="ru-RU"/>
        </w:rPr>
        <w:t xml:space="preserve">Главы Администрации </w:t>
      </w:r>
      <w:r w:rsidR="00B71EB4">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8 (</w:t>
      </w:r>
      <w:r w:rsidR="00B71EB4">
        <w:rPr>
          <w:rFonts w:ascii="Times New Roman" w:eastAsia="Times New Roman" w:hAnsi="Times New Roman" w:cs="Times New Roman"/>
          <w:sz w:val="28"/>
          <w:szCs w:val="28"/>
          <w:bdr w:val="none" w:sz="0" w:space="0" w:color="auto" w:frame="1"/>
          <w:lang w:eastAsia="ru-RU"/>
        </w:rPr>
        <w:t>8734</w:t>
      </w:r>
      <w:r w:rsidRPr="00FA6743">
        <w:rPr>
          <w:rFonts w:ascii="Times New Roman" w:eastAsia="Times New Roman" w:hAnsi="Times New Roman" w:cs="Times New Roman"/>
          <w:sz w:val="28"/>
          <w:szCs w:val="28"/>
          <w:bdr w:val="none" w:sz="0" w:space="0" w:color="auto" w:frame="1"/>
          <w:lang w:eastAsia="ru-RU"/>
        </w:rPr>
        <w:t xml:space="preserve">) </w:t>
      </w:r>
      <w:r w:rsidR="00B71EB4">
        <w:rPr>
          <w:rFonts w:ascii="Times New Roman" w:eastAsia="Times New Roman" w:hAnsi="Times New Roman" w:cs="Times New Roman"/>
          <w:sz w:val="28"/>
          <w:szCs w:val="28"/>
          <w:bdr w:val="none" w:sz="0" w:space="0" w:color="auto" w:frame="1"/>
          <w:lang w:eastAsia="ru-RU"/>
        </w:rPr>
        <w:t>72-15-40</w:t>
      </w:r>
      <w:r w:rsidRPr="00FA6743">
        <w:rPr>
          <w:rFonts w:ascii="Times New Roman" w:eastAsia="Times New Roman" w:hAnsi="Times New Roman" w:cs="Times New Roman"/>
          <w:sz w:val="28"/>
          <w:szCs w:val="28"/>
          <w:bdr w:val="none" w:sz="0" w:space="0" w:color="auto" w:frame="1"/>
          <w:lang w:eastAsia="ru-RU"/>
        </w:rPr>
        <w:t>;</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Адрес интернет-сайта: </w:t>
      </w:r>
      <w:r w:rsidRPr="00FA6743">
        <w:rPr>
          <w:rFonts w:ascii="Times New Roman" w:eastAsia="Times New Roman" w:hAnsi="Times New Roman" w:cs="Times New Roman"/>
          <w:sz w:val="28"/>
          <w:szCs w:val="28"/>
          <w:u w:val="single"/>
          <w:bdr w:val="none" w:sz="0" w:space="0" w:color="auto" w:frame="1"/>
          <w:lang w:eastAsia="ru-RU"/>
        </w:rPr>
        <w:t>http://</w:t>
      </w:r>
      <w:r w:rsidR="00B71EB4" w:rsidRPr="00B71EB4">
        <w:t xml:space="preserve"> </w:t>
      </w:r>
      <w:r w:rsidR="00B71EB4" w:rsidRPr="00B71EB4">
        <w:rPr>
          <w:rFonts w:ascii="Times New Roman" w:eastAsia="Times New Roman" w:hAnsi="Times New Roman" w:cs="Times New Roman"/>
          <w:sz w:val="28"/>
          <w:szCs w:val="28"/>
          <w:u w:val="single"/>
          <w:bdr w:val="none" w:sz="0" w:space="0" w:color="auto" w:frame="1"/>
          <w:lang w:eastAsia="ru-RU"/>
        </w:rPr>
        <w:t>www.sunja-ri.ru</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u w:val="single"/>
          <w:bdr w:val="none" w:sz="0" w:space="0" w:color="auto" w:frame="1"/>
          <w:lang w:eastAsia="ru-RU"/>
        </w:rPr>
        <w:t>Адрес электронной почты: </w:t>
      </w:r>
      <w:r w:rsidR="00B71EB4" w:rsidRPr="00B71EB4">
        <w:rPr>
          <w:rFonts w:ascii="Times New Roman" w:eastAsia="Times New Roman" w:hAnsi="Times New Roman" w:cs="Times New Roman"/>
          <w:sz w:val="28"/>
          <w:szCs w:val="28"/>
          <w:bdr w:val="none" w:sz="0" w:space="0" w:color="auto" w:frame="1"/>
          <w:lang w:eastAsia="ru-RU"/>
        </w:rPr>
        <w:t>sunjarayon@mail.ru</w:t>
      </w:r>
      <w:r w:rsidR="00B71EB4" w:rsidRPr="00FA6743">
        <w:rPr>
          <w:rFonts w:ascii="Times New Roman" w:eastAsia="Times New Roman" w:hAnsi="Times New Roman" w:cs="Times New Roman"/>
          <w:sz w:val="28"/>
          <w:szCs w:val="28"/>
          <w:bdr w:val="none" w:sz="0" w:space="0" w:color="auto" w:frame="1"/>
          <w:lang w:eastAsia="ru-RU"/>
        </w:rPr>
        <w:t xml:space="preserve"> </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DD40E2">
        <w:rPr>
          <w:rFonts w:ascii="Times New Roman" w:eastAsia="Times New Roman" w:hAnsi="Times New Roman" w:cs="Times New Roman"/>
          <w:sz w:val="28"/>
          <w:szCs w:val="28"/>
          <w:bdr w:val="none" w:sz="0" w:space="0" w:color="auto" w:frame="1"/>
          <w:lang w:eastAsia="ru-RU"/>
        </w:rPr>
        <w:t xml:space="preserve"> Республики Ингушетия</w:t>
      </w:r>
      <w:r w:rsidRPr="00FA6743">
        <w:rPr>
          <w:rFonts w:ascii="Times New Roman" w:eastAsia="Times New Roman" w:hAnsi="Times New Roman" w:cs="Times New Roman"/>
          <w:sz w:val="28"/>
          <w:szCs w:val="28"/>
          <w:bdr w:val="none" w:sz="0" w:space="0" w:color="auto" w:frame="1"/>
          <w:lang w:eastAsia="ru-RU"/>
        </w:rPr>
        <w:t>.</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1.9. </w:t>
      </w:r>
      <w:proofErr w:type="gramStart"/>
      <w:r w:rsidRPr="00FA6743">
        <w:rPr>
          <w:rFonts w:ascii="Times New Roman" w:eastAsia="Times New Roman" w:hAnsi="Times New Roman" w:cs="Times New Roman"/>
          <w:sz w:val="28"/>
          <w:szCs w:val="28"/>
          <w:bdr w:val="none" w:sz="0" w:space="0" w:color="auto" w:frame="1"/>
          <w:lang w:eastAsia="ru-RU"/>
        </w:rPr>
        <w:t>Порядок информирования заявителя о предоставляемой муниципальной услуги.</w:t>
      </w:r>
      <w:proofErr w:type="gramEnd"/>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1.9.1. Информация о предоставлении муниципальной услуги является открытой и общедоступной, предоставляется бесплатно.</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Основными требованиями к информированию о предоставлении муниципальной услуги являются: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общедоступность информации;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достоверность и полнота информации;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четкое изложение информации;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1.9.2. Получить консультацию по вопросам предоставления муниципальной услуги можно, обратившись в администрацию лично, по телефону, в </w:t>
      </w:r>
      <w:r w:rsidRPr="00FA6743">
        <w:rPr>
          <w:rFonts w:ascii="Times New Roman" w:eastAsia="Times New Roman" w:hAnsi="Times New Roman" w:cs="Times New Roman"/>
          <w:sz w:val="28"/>
          <w:szCs w:val="28"/>
          <w:bdr w:val="none" w:sz="0" w:space="0" w:color="auto" w:frame="1"/>
          <w:lang w:eastAsia="ru-RU"/>
        </w:rPr>
        <w:lastRenderedPageBreak/>
        <w:t>письменном виде почтой по реквизитам, указанным в подпункте 1.3. настоящего регламента, путем направления запроса по адресу электронной почты.</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1.9.3. Консультации предоставляются по следующим вопросам:</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комплектности (достаточности) и правильности оформления документов, необходимых для получения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дней и времени приема, порядка и сроков сдачи и выдачи документов;</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иным вопросам, возникающим у заявителя.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1.9.4.Информирование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На информационном стенде размещается следующая информация: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текст регламента с приложениями (полная версия на Интернет-сайте и извлечения на информационных стендах);</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процедура предоставления в текстовом виде и виде блок-схемы (Приложение 1 к настоящему регламенту);</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почтовый адрес;</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lastRenderedPageBreak/>
        <w:t>— контактные телефоны, график работы, фамилия, имя, отчество и должность специалиста, осуществляющего прием и консультирование;</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режим работы;</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перечень документов, необходимых для исполнения муниципальной услуги, и требования, предъявляемые к этим документам;</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формы документов, необходимых для предоставления муниципальной услуги, и требования к ним.</w:t>
      </w:r>
    </w:p>
    <w:p w:rsidR="00FA6743" w:rsidRDefault="00FA6743" w:rsidP="00FA6743">
      <w:pPr>
        <w:spacing w:after="0" w:line="360" w:lineRule="atLeast"/>
        <w:jc w:val="both"/>
        <w:textAlignment w:val="baseline"/>
        <w:rPr>
          <w:rFonts w:ascii="Times New Roman" w:eastAsia="Times New Roman" w:hAnsi="Times New Roman" w:cs="Times New Roman"/>
          <w:b/>
          <w:bCs/>
          <w:sz w:val="28"/>
          <w:szCs w:val="28"/>
          <w:bdr w:val="none" w:sz="0" w:space="0" w:color="auto" w:frame="1"/>
          <w:lang w:eastAsia="ru-RU"/>
        </w:rPr>
      </w:pPr>
      <w:r w:rsidRPr="00FA6743">
        <w:rPr>
          <w:rFonts w:ascii="Times New Roman" w:eastAsia="Times New Roman" w:hAnsi="Times New Roman" w:cs="Times New Roman"/>
          <w:b/>
          <w:bCs/>
          <w:sz w:val="28"/>
          <w:szCs w:val="28"/>
          <w:bdr w:val="none" w:sz="0" w:space="0" w:color="auto" w:frame="1"/>
          <w:lang w:eastAsia="ru-RU"/>
        </w:rPr>
        <w:t>2.Стандарт предоставления муниципальной услуги.</w:t>
      </w:r>
    </w:p>
    <w:p w:rsidR="005D2AE0" w:rsidRPr="005D2AE0" w:rsidRDefault="005D2AE0" w:rsidP="005D2AE0">
      <w:pPr>
        <w:spacing w:after="0" w:line="360" w:lineRule="atLeast"/>
        <w:jc w:val="both"/>
        <w:textAlignment w:val="baseline"/>
        <w:rPr>
          <w:rFonts w:ascii="Times New Roman" w:eastAsia="Times New Roman" w:hAnsi="Times New Roman" w:cs="Times New Roman"/>
          <w:sz w:val="28"/>
          <w:szCs w:val="28"/>
          <w:lang w:eastAsia="ru-RU"/>
        </w:rPr>
      </w:pPr>
      <w:r w:rsidRPr="005D2AE0">
        <w:rPr>
          <w:rFonts w:ascii="Times New Roman" w:eastAsia="Times New Roman" w:hAnsi="Times New Roman" w:cs="Times New Roman"/>
          <w:sz w:val="28"/>
          <w:szCs w:val="28"/>
          <w:lang w:eastAsia="ru-RU"/>
        </w:rPr>
        <w:t>II.I Обеспечение беспрепятственного доступа инвалидов к объектам социальной, инженерной и транспортной инфраструктур.</w:t>
      </w:r>
    </w:p>
    <w:p w:rsidR="005D2AE0" w:rsidRPr="005D2AE0" w:rsidRDefault="005D2AE0" w:rsidP="005D2AE0">
      <w:pPr>
        <w:spacing w:after="0" w:line="360" w:lineRule="atLeast"/>
        <w:jc w:val="both"/>
        <w:textAlignment w:val="baseline"/>
        <w:rPr>
          <w:rFonts w:ascii="Times New Roman" w:eastAsia="Times New Roman" w:hAnsi="Times New Roman" w:cs="Times New Roman"/>
          <w:sz w:val="28"/>
          <w:szCs w:val="28"/>
          <w:lang w:eastAsia="ru-RU"/>
        </w:rPr>
      </w:pPr>
      <w:r w:rsidRPr="005D2AE0">
        <w:rPr>
          <w:rFonts w:ascii="Times New Roman" w:eastAsia="Times New Roman" w:hAnsi="Times New Roman" w:cs="Times New Roman"/>
          <w:sz w:val="28"/>
          <w:szCs w:val="28"/>
          <w:lang w:eastAsia="ru-RU"/>
        </w:rPr>
        <w:tab/>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p>
    <w:p w:rsidR="005D2AE0" w:rsidRPr="005D2AE0" w:rsidRDefault="005D2AE0" w:rsidP="005D2AE0">
      <w:pPr>
        <w:spacing w:after="0" w:line="360" w:lineRule="atLeast"/>
        <w:jc w:val="both"/>
        <w:textAlignment w:val="baseline"/>
        <w:rPr>
          <w:rFonts w:ascii="Times New Roman" w:eastAsia="Times New Roman" w:hAnsi="Times New Roman" w:cs="Times New Roman"/>
          <w:sz w:val="28"/>
          <w:szCs w:val="28"/>
          <w:lang w:eastAsia="ru-RU"/>
        </w:rPr>
      </w:pPr>
      <w:r w:rsidRPr="005D2AE0">
        <w:rPr>
          <w:rFonts w:ascii="Times New Roman" w:eastAsia="Times New Roman" w:hAnsi="Times New Roman" w:cs="Times New Roman"/>
          <w:sz w:val="28"/>
          <w:szCs w:val="28"/>
          <w:lang w:eastAsia="ru-RU"/>
        </w:rPr>
        <w:t>а)</w:t>
      </w:r>
      <w:r w:rsidRPr="005D2AE0">
        <w:rPr>
          <w:rFonts w:ascii="Times New Roman" w:eastAsia="Times New Roman" w:hAnsi="Times New Roman" w:cs="Times New Roman"/>
          <w:sz w:val="28"/>
          <w:szCs w:val="28"/>
          <w:lang w:eastAsia="ru-RU"/>
        </w:rPr>
        <w:tab/>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D2AE0" w:rsidRPr="005D2AE0" w:rsidRDefault="005D2AE0" w:rsidP="005D2AE0">
      <w:pPr>
        <w:spacing w:after="0" w:line="360" w:lineRule="atLeast"/>
        <w:jc w:val="both"/>
        <w:textAlignment w:val="baseline"/>
        <w:rPr>
          <w:rFonts w:ascii="Times New Roman" w:eastAsia="Times New Roman" w:hAnsi="Times New Roman" w:cs="Times New Roman"/>
          <w:sz w:val="28"/>
          <w:szCs w:val="28"/>
          <w:lang w:eastAsia="ru-RU"/>
        </w:rPr>
      </w:pPr>
      <w:r w:rsidRPr="005D2AE0">
        <w:rPr>
          <w:rFonts w:ascii="Times New Roman" w:eastAsia="Times New Roman" w:hAnsi="Times New Roman" w:cs="Times New Roman"/>
          <w:sz w:val="28"/>
          <w:szCs w:val="28"/>
          <w:lang w:eastAsia="ru-RU"/>
        </w:rPr>
        <w:t>б)</w:t>
      </w:r>
      <w:r w:rsidRPr="005D2AE0">
        <w:rPr>
          <w:rFonts w:ascii="Times New Roman" w:eastAsia="Times New Roman" w:hAnsi="Times New Roman" w:cs="Times New Roman"/>
          <w:sz w:val="28"/>
          <w:szCs w:val="28"/>
          <w:lang w:eastAsia="ru-RU"/>
        </w:rPr>
        <w:tab/>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D2AE0" w:rsidRPr="005D2AE0" w:rsidRDefault="005D2AE0" w:rsidP="005D2AE0">
      <w:pPr>
        <w:spacing w:after="0" w:line="360" w:lineRule="atLeast"/>
        <w:jc w:val="both"/>
        <w:textAlignment w:val="baseline"/>
        <w:rPr>
          <w:rFonts w:ascii="Times New Roman" w:eastAsia="Times New Roman" w:hAnsi="Times New Roman" w:cs="Times New Roman"/>
          <w:sz w:val="28"/>
          <w:szCs w:val="28"/>
          <w:lang w:eastAsia="ru-RU"/>
        </w:rPr>
      </w:pPr>
      <w:r w:rsidRPr="005D2AE0">
        <w:rPr>
          <w:rFonts w:ascii="Times New Roman" w:eastAsia="Times New Roman" w:hAnsi="Times New Roman" w:cs="Times New Roman"/>
          <w:sz w:val="28"/>
          <w:szCs w:val="28"/>
          <w:lang w:eastAsia="ru-RU"/>
        </w:rPr>
        <w:t>в)</w:t>
      </w:r>
      <w:r w:rsidRPr="005D2AE0">
        <w:rPr>
          <w:rFonts w:ascii="Times New Roman" w:eastAsia="Times New Roman" w:hAnsi="Times New Roman" w:cs="Times New Roman"/>
          <w:sz w:val="28"/>
          <w:szCs w:val="28"/>
          <w:lang w:eastAsia="ru-RU"/>
        </w:rPr>
        <w:tab/>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D2AE0" w:rsidRPr="005D2AE0" w:rsidRDefault="005D2AE0" w:rsidP="005D2AE0">
      <w:pPr>
        <w:spacing w:after="0" w:line="360" w:lineRule="atLeast"/>
        <w:jc w:val="both"/>
        <w:textAlignment w:val="baseline"/>
        <w:rPr>
          <w:rFonts w:ascii="Times New Roman" w:eastAsia="Times New Roman" w:hAnsi="Times New Roman" w:cs="Times New Roman"/>
          <w:sz w:val="28"/>
          <w:szCs w:val="28"/>
          <w:lang w:eastAsia="ru-RU"/>
        </w:rPr>
      </w:pPr>
      <w:r w:rsidRPr="005D2AE0">
        <w:rPr>
          <w:rFonts w:ascii="Times New Roman" w:eastAsia="Times New Roman" w:hAnsi="Times New Roman" w:cs="Times New Roman"/>
          <w:sz w:val="28"/>
          <w:szCs w:val="28"/>
          <w:lang w:eastAsia="ru-RU"/>
        </w:rPr>
        <w:t>г)</w:t>
      </w:r>
      <w:r w:rsidRPr="005D2AE0">
        <w:rPr>
          <w:rFonts w:ascii="Times New Roman" w:eastAsia="Times New Roman" w:hAnsi="Times New Roman" w:cs="Times New Roman"/>
          <w:sz w:val="28"/>
          <w:szCs w:val="28"/>
          <w:lang w:eastAsia="ru-RU"/>
        </w:rPr>
        <w:tab/>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D2AE0" w:rsidRPr="005D2AE0" w:rsidRDefault="005D2AE0" w:rsidP="005D2AE0">
      <w:pPr>
        <w:spacing w:after="0" w:line="360" w:lineRule="atLeast"/>
        <w:jc w:val="both"/>
        <w:textAlignment w:val="baseline"/>
        <w:rPr>
          <w:rFonts w:ascii="Times New Roman" w:eastAsia="Times New Roman" w:hAnsi="Times New Roman" w:cs="Times New Roman"/>
          <w:sz w:val="28"/>
          <w:szCs w:val="28"/>
          <w:lang w:eastAsia="ru-RU"/>
        </w:rPr>
      </w:pPr>
      <w:r w:rsidRPr="005D2AE0">
        <w:rPr>
          <w:rFonts w:ascii="Times New Roman" w:eastAsia="Times New Roman" w:hAnsi="Times New Roman" w:cs="Times New Roman"/>
          <w:sz w:val="28"/>
          <w:szCs w:val="28"/>
          <w:lang w:eastAsia="ru-RU"/>
        </w:rPr>
        <w:t>д)</w:t>
      </w:r>
      <w:r w:rsidRPr="005D2AE0">
        <w:rPr>
          <w:rFonts w:ascii="Times New Roman" w:eastAsia="Times New Roman" w:hAnsi="Times New Roman" w:cs="Times New Roman"/>
          <w:sz w:val="28"/>
          <w:szCs w:val="28"/>
          <w:lang w:eastAsia="ru-RU"/>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2AE0">
        <w:rPr>
          <w:rFonts w:ascii="Times New Roman" w:eastAsia="Times New Roman" w:hAnsi="Times New Roman" w:cs="Times New Roman"/>
          <w:sz w:val="28"/>
          <w:szCs w:val="28"/>
          <w:lang w:eastAsia="ru-RU"/>
        </w:rPr>
        <w:t>сурдопереводчика</w:t>
      </w:r>
      <w:proofErr w:type="spellEnd"/>
      <w:r w:rsidRPr="005D2AE0">
        <w:rPr>
          <w:rFonts w:ascii="Times New Roman" w:eastAsia="Times New Roman" w:hAnsi="Times New Roman" w:cs="Times New Roman"/>
          <w:sz w:val="28"/>
          <w:szCs w:val="28"/>
          <w:lang w:eastAsia="ru-RU"/>
        </w:rPr>
        <w:t xml:space="preserve"> и </w:t>
      </w:r>
      <w:proofErr w:type="spellStart"/>
      <w:r w:rsidRPr="005D2AE0">
        <w:rPr>
          <w:rFonts w:ascii="Times New Roman" w:eastAsia="Times New Roman" w:hAnsi="Times New Roman" w:cs="Times New Roman"/>
          <w:sz w:val="28"/>
          <w:szCs w:val="28"/>
          <w:lang w:eastAsia="ru-RU"/>
        </w:rPr>
        <w:t>тифлосурдопереводчика</w:t>
      </w:r>
      <w:proofErr w:type="spellEnd"/>
      <w:r w:rsidRPr="005D2AE0">
        <w:rPr>
          <w:rFonts w:ascii="Times New Roman" w:eastAsia="Times New Roman" w:hAnsi="Times New Roman" w:cs="Times New Roman"/>
          <w:sz w:val="28"/>
          <w:szCs w:val="28"/>
          <w:lang w:eastAsia="ru-RU"/>
        </w:rPr>
        <w:t>;</w:t>
      </w:r>
    </w:p>
    <w:p w:rsidR="005D2AE0" w:rsidRPr="005D2AE0" w:rsidRDefault="005D2AE0" w:rsidP="005D2AE0">
      <w:pPr>
        <w:spacing w:after="0" w:line="360" w:lineRule="atLeast"/>
        <w:jc w:val="both"/>
        <w:textAlignment w:val="baseline"/>
        <w:rPr>
          <w:rFonts w:ascii="Times New Roman" w:eastAsia="Times New Roman" w:hAnsi="Times New Roman" w:cs="Times New Roman"/>
          <w:sz w:val="28"/>
          <w:szCs w:val="28"/>
          <w:lang w:eastAsia="ru-RU"/>
        </w:rPr>
      </w:pPr>
      <w:proofErr w:type="gramStart"/>
      <w:r w:rsidRPr="005D2AE0">
        <w:rPr>
          <w:rFonts w:ascii="Times New Roman" w:eastAsia="Times New Roman" w:hAnsi="Times New Roman" w:cs="Times New Roman"/>
          <w:sz w:val="28"/>
          <w:szCs w:val="28"/>
          <w:lang w:eastAsia="ru-RU"/>
        </w:rPr>
        <w:t>е)</w:t>
      </w:r>
      <w:r w:rsidRPr="005D2AE0">
        <w:rPr>
          <w:rFonts w:ascii="Times New Roman" w:eastAsia="Times New Roman" w:hAnsi="Times New Roman" w:cs="Times New Roman"/>
          <w:sz w:val="28"/>
          <w:szCs w:val="28"/>
          <w:lang w:eastAsia="ru-RU"/>
        </w:rPr>
        <w:tab/>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5D2AE0">
        <w:rPr>
          <w:rFonts w:ascii="Times New Roman" w:eastAsia="Times New Roman" w:hAnsi="Times New Roman" w:cs="Times New Roman"/>
          <w:sz w:val="28"/>
          <w:szCs w:val="28"/>
          <w:lang w:eastAsia="ru-RU"/>
        </w:rPr>
        <w:lastRenderedPageBreak/>
        <w:t>государственной политики и нормативно-правовому регулированию в сфере социальной защиты населения;</w:t>
      </w:r>
      <w:proofErr w:type="gramEnd"/>
    </w:p>
    <w:p w:rsidR="005D2AE0" w:rsidRPr="00FA6743" w:rsidRDefault="005D2AE0" w:rsidP="005D2AE0">
      <w:pPr>
        <w:spacing w:after="0" w:line="360" w:lineRule="atLeast"/>
        <w:jc w:val="both"/>
        <w:textAlignment w:val="baseline"/>
        <w:rPr>
          <w:rFonts w:ascii="Times New Roman" w:eastAsia="Times New Roman" w:hAnsi="Times New Roman" w:cs="Times New Roman"/>
          <w:sz w:val="28"/>
          <w:szCs w:val="28"/>
          <w:lang w:eastAsia="ru-RU"/>
        </w:rPr>
      </w:pPr>
      <w:r w:rsidRPr="005D2AE0">
        <w:rPr>
          <w:rFonts w:ascii="Times New Roman" w:eastAsia="Times New Roman" w:hAnsi="Times New Roman" w:cs="Times New Roman"/>
          <w:sz w:val="28"/>
          <w:szCs w:val="28"/>
          <w:lang w:eastAsia="ru-RU"/>
        </w:rPr>
        <w:t>ж)</w:t>
      </w:r>
      <w:r w:rsidRPr="005D2AE0">
        <w:rPr>
          <w:rFonts w:ascii="Times New Roman" w:eastAsia="Times New Roman" w:hAnsi="Times New Roman" w:cs="Times New Roman"/>
          <w:sz w:val="28"/>
          <w:szCs w:val="28"/>
          <w:lang w:eastAsia="ru-RU"/>
        </w:rPr>
        <w:tab/>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2.1.Наименование муниципальной услуги: Принятие решения о бесплатном предоставлении гражданину земельного участка для индивидуального жи</w:t>
      </w:r>
      <w:r w:rsidR="00DD40E2">
        <w:rPr>
          <w:rFonts w:ascii="Times New Roman" w:eastAsia="Times New Roman" w:hAnsi="Times New Roman" w:cs="Times New Roman"/>
          <w:sz w:val="28"/>
          <w:szCs w:val="28"/>
          <w:bdr w:val="none" w:sz="0" w:space="0" w:color="auto" w:frame="1"/>
          <w:lang w:eastAsia="ru-RU"/>
        </w:rPr>
        <w:t>лищного строительства или ведения личного подсобного хозяйства</w:t>
      </w:r>
      <w:r w:rsidRPr="00FA6743">
        <w:rPr>
          <w:rFonts w:ascii="Times New Roman" w:eastAsia="Times New Roman" w:hAnsi="Times New Roman" w:cs="Times New Roman"/>
          <w:sz w:val="28"/>
          <w:szCs w:val="28"/>
          <w:bdr w:val="none" w:sz="0" w:space="0" w:color="auto" w:frame="1"/>
          <w:lang w:eastAsia="ru-RU"/>
        </w:rPr>
        <w:t>.</w:t>
      </w:r>
    </w:p>
    <w:p w:rsidR="00DD40E2"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FA6743">
        <w:rPr>
          <w:rFonts w:ascii="Times New Roman" w:eastAsia="Times New Roman" w:hAnsi="Times New Roman" w:cs="Times New Roman"/>
          <w:sz w:val="28"/>
          <w:szCs w:val="28"/>
          <w:bdr w:val="none" w:sz="0" w:space="0" w:color="auto" w:frame="1"/>
          <w:lang w:eastAsia="ru-RU"/>
        </w:rPr>
        <w:t xml:space="preserve">2.2. Муниципальную услугу предоставляет администрация </w:t>
      </w:r>
      <w:r w:rsidR="00B71EB4">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xml:space="preserve"> </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2.3. Результат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Конечным результатом предоставления муниципальной услуги является:</w:t>
      </w:r>
    </w:p>
    <w:p w:rsidR="00FA6743" w:rsidRPr="00FA6743" w:rsidRDefault="00DD40E2" w:rsidP="00FA6743">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направления уведомления в виде письма о решении земельной комиссии администрации Сунженского муниципального района по обращению заявителя;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постановление о предоставлении земельного участка.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2.4. Срок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2.4.1.</w:t>
      </w:r>
      <w:r w:rsidRPr="00FA6743">
        <w:rPr>
          <w:rFonts w:ascii="Times New Roman" w:eastAsia="Times New Roman" w:hAnsi="Times New Roman" w:cs="Times New Roman"/>
          <w:sz w:val="28"/>
          <w:szCs w:val="28"/>
          <w:lang w:eastAsia="ru-RU"/>
        </w:rPr>
        <w:t> </w:t>
      </w:r>
      <w:r w:rsidRPr="00FA6743">
        <w:rPr>
          <w:rFonts w:ascii="Times New Roman" w:eastAsia="Times New Roman" w:hAnsi="Times New Roman" w:cs="Times New Roman"/>
          <w:sz w:val="28"/>
          <w:szCs w:val="28"/>
          <w:bdr w:val="none" w:sz="0" w:space="0" w:color="auto" w:frame="1"/>
          <w:lang w:eastAsia="ru-RU"/>
        </w:rPr>
        <w:t xml:space="preserve">Срок предоставления муниципальной услуги составляет </w:t>
      </w:r>
      <w:r w:rsidR="00DD40E2">
        <w:rPr>
          <w:rFonts w:ascii="Times New Roman" w:eastAsia="Times New Roman" w:hAnsi="Times New Roman" w:cs="Times New Roman"/>
          <w:sz w:val="28"/>
          <w:szCs w:val="28"/>
          <w:bdr w:val="none" w:sz="0" w:space="0" w:color="auto" w:frame="1"/>
          <w:lang w:eastAsia="ru-RU"/>
        </w:rPr>
        <w:t>20</w:t>
      </w:r>
      <w:r w:rsidRPr="00FA6743">
        <w:rPr>
          <w:rFonts w:ascii="Times New Roman" w:eastAsia="Times New Roman" w:hAnsi="Times New Roman" w:cs="Times New Roman"/>
          <w:sz w:val="28"/>
          <w:szCs w:val="28"/>
          <w:bdr w:val="none" w:sz="0" w:space="0" w:color="auto" w:frame="1"/>
          <w:lang w:eastAsia="ru-RU"/>
        </w:rPr>
        <w:t xml:space="preserve"> </w:t>
      </w:r>
      <w:r w:rsidR="007640F3">
        <w:rPr>
          <w:rFonts w:ascii="Times New Roman" w:eastAsia="Times New Roman" w:hAnsi="Times New Roman" w:cs="Times New Roman"/>
          <w:sz w:val="28"/>
          <w:szCs w:val="28"/>
          <w:bdr w:val="none" w:sz="0" w:space="0" w:color="auto" w:frame="1"/>
          <w:lang w:eastAsia="ru-RU"/>
        </w:rPr>
        <w:t>рабочих дней</w:t>
      </w:r>
      <w:r w:rsidRPr="00FA6743">
        <w:rPr>
          <w:rFonts w:ascii="Times New Roman" w:eastAsia="Times New Roman" w:hAnsi="Times New Roman" w:cs="Times New Roman"/>
          <w:sz w:val="28"/>
          <w:szCs w:val="28"/>
          <w:bdr w:val="none" w:sz="0" w:space="0" w:color="auto" w:frame="1"/>
          <w:lang w:eastAsia="ru-RU"/>
        </w:rPr>
        <w:t xml:space="preserve"> со дня </w:t>
      </w:r>
      <w:r w:rsidR="007640F3">
        <w:rPr>
          <w:rFonts w:ascii="Times New Roman" w:eastAsia="Times New Roman" w:hAnsi="Times New Roman" w:cs="Times New Roman"/>
          <w:sz w:val="28"/>
          <w:szCs w:val="28"/>
          <w:bdr w:val="none" w:sz="0" w:space="0" w:color="auto" w:frame="1"/>
          <w:lang w:eastAsia="ru-RU"/>
        </w:rPr>
        <w:t>подачи заявления</w:t>
      </w:r>
      <w:r w:rsidRPr="00FA6743">
        <w:rPr>
          <w:rFonts w:ascii="Times New Roman" w:eastAsia="Times New Roman" w:hAnsi="Times New Roman" w:cs="Times New Roman"/>
          <w:sz w:val="28"/>
          <w:szCs w:val="28"/>
          <w:bdr w:val="none" w:sz="0" w:space="0" w:color="auto" w:frame="1"/>
          <w:lang w:eastAsia="ru-RU"/>
        </w:rPr>
        <w:t>.</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2.5. Правовые основания для предоставления муниципальной услуги:</w:t>
      </w:r>
    </w:p>
    <w:p w:rsidR="00FA6743" w:rsidRPr="00FA6743" w:rsidRDefault="00F74F89" w:rsidP="00FA6743">
      <w:pPr>
        <w:spacing w:after="0" w:line="360" w:lineRule="atLeast"/>
        <w:jc w:val="both"/>
        <w:textAlignment w:val="baseline"/>
        <w:rPr>
          <w:rFonts w:ascii="Times New Roman" w:eastAsia="Times New Roman" w:hAnsi="Times New Roman" w:cs="Times New Roman"/>
          <w:sz w:val="28"/>
          <w:szCs w:val="28"/>
          <w:lang w:eastAsia="ru-RU"/>
        </w:rPr>
      </w:pPr>
      <w:hyperlink r:id="rId6" w:history="1">
        <w:r w:rsidR="00FA6743" w:rsidRPr="00FA6743">
          <w:rPr>
            <w:rFonts w:ascii="Times New Roman" w:eastAsia="Times New Roman" w:hAnsi="Times New Roman" w:cs="Times New Roman"/>
            <w:sz w:val="28"/>
            <w:szCs w:val="28"/>
            <w:u w:val="single"/>
            <w:bdr w:val="none" w:sz="0" w:space="0" w:color="auto" w:frame="1"/>
            <w:lang w:eastAsia="ru-RU"/>
          </w:rPr>
          <w:t>Конституцией</w:t>
        </w:r>
      </w:hyperlink>
      <w:r w:rsidR="00FA6743" w:rsidRPr="00FA6743">
        <w:rPr>
          <w:rFonts w:ascii="Times New Roman" w:eastAsia="Times New Roman" w:hAnsi="Times New Roman" w:cs="Times New Roman"/>
          <w:sz w:val="28"/>
          <w:szCs w:val="28"/>
          <w:bdr w:val="none" w:sz="0" w:space="0" w:color="auto" w:frame="1"/>
          <w:lang w:eastAsia="ru-RU"/>
        </w:rPr>
        <w:t> Российской Федерации;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Гражданским </w:t>
      </w:r>
      <w:hyperlink r:id="rId7" w:history="1">
        <w:r w:rsidRPr="00FA6743">
          <w:rPr>
            <w:rFonts w:ascii="Times New Roman" w:eastAsia="Times New Roman" w:hAnsi="Times New Roman" w:cs="Times New Roman"/>
            <w:sz w:val="28"/>
            <w:szCs w:val="28"/>
            <w:u w:val="single"/>
            <w:bdr w:val="none" w:sz="0" w:space="0" w:color="auto" w:frame="1"/>
            <w:lang w:eastAsia="ru-RU"/>
          </w:rPr>
          <w:t>кодексом</w:t>
        </w:r>
      </w:hyperlink>
      <w:r w:rsidRPr="00FA6743">
        <w:rPr>
          <w:rFonts w:ascii="Times New Roman" w:eastAsia="Times New Roman" w:hAnsi="Times New Roman" w:cs="Times New Roman"/>
          <w:sz w:val="28"/>
          <w:szCs w:val="28"/>
          <w:bdr w:val="none" w:sz="0" w:space="0" w:color="auto" w:frame="1"/>
          <w:lang w:eastAsia="ru-RU"/>
        </w:rPr>
        <w:t> Российской Федерации;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Земельным </w:t>
      </w:r>
      <w:hyperlink r:id="rId8" w:history="1">
        <w:r w:rsidRPr="00FA6743">
          <w:rPr>
            <w:rFonts w:ascii="Times New Roman" w:eastAsia="Times New Roman" w:hAnsi="Times New Roman" w:cs="Times New Roman"/>
            <w:sz w:val="28"/>
            <w:szCs w:val="28"/>
            <w:u w:val="single"/>
            <w:bdr w:val="none" w:sz="0" w:space="0" w:color="auto" w:frame="1"/>
            <w:lang w:eastAsia="ru-RU"/>
          </w:rPr>
          <w:t>кодексом</w:t>
        </w:r>
      </w:hyperlink>
      <w:r w:rsidRPr="00FA6743">
        <w:rPr>
          <w:rFonts w:ascii="Times New Roman" w:eastAsia="Times New Roman" w:hAnsi="Times New Roman" w:cs="Times New Roman"/>
          <w:sz w:val="28"/>
          <w:szCs w:val="28"/>
          <w:bdr w:val="none" w:sz="0" w:space="0" w:color="auto" w:frame="1"/>
          <w:lang w:eastAsia="ru-RU"/>
        </w:rPr>
        <w:t> Российской Федерации;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Федеральным </w:t>
      </w:r>
      <w:hyperlink r:id="rId9" w:history="1">
        <w:r w:rsidRPr="00FA6743">
          <w:rPr>
            <w:rFonts w:ascii="Times New Roman" w:eastAsia="Times New Roman" w:hAnsi="Times New Roman" w:cs="Times New Roman"/>
            <w:sz w:val="28"/>
            <w:szCs w:val="28"/>
            <w:u w:val="single"/>
            <w:bdr w:val="none" w:sz="0" w:space="0" w:color="auto" w:frame="1"/>
            <w:lang w:eastAsia="ru-RU"/>
          </w:rPr>
          <w:t>законом</w:t>
        </w:r>
      </w:hyperlink>
      <w:r w:rsidRPr="00FA6743">
        <w:rPr>
          <w:rFonts w:ascii="Times New Roman" w:eastAsia="Times New Roman" w:hAnsi="Times New Roman" w:cs="Times New Roman"/>
          <w:sz w:val="28"/>
          <w:szCs w:val="28"/>
          <w:bdr w:val="none" w:sz="0" w:space="0" w:color="auto" w:frame="1"/>
          <w:lang w:eastAsia="ru-RU"/>
        </w:rPr>
        <w:t> от 25 октября 2001 года 137-ФЗ «О введении в действие Земельного кодекса Российской Федерации»;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Федеральным </w:t>
      </w:r>
      <w:hyperlink r:id="rId10" w:history="1">
        <w:r w:rsidRPr="00FA6743">
          <w:rPr>
            <w:rFonts w:ascii="Times New Roman" w:eastAsia="Times New Roman" w:hAnsi="Times New Roman" w:cs="Times New Roman"/>
            <w:sz w:val="28"/>
            <w:szCs w:val="28"/>
            <w:u w:val="single"/>
            <w:bdr w:val="none" w:sz="0" w:space="0" w:color="auto" w:frame="1"/>
            <w:lang w:eastAsia="ru-RU"/>
          </w:rPr>
          <w:t>законом</w:t>
        </w:r>
      </w:hyperlink>
      <w:r w:rsidRPr="00FA6743">
        <w:rPr>
          <w:rFonts w:ascii="Times New Roman" w:eastAsia="Times New Roman" w:hAnsi="Times New Roman" w:cs="Times New Roman"/>
          <w:sz w:val="28"/>
          <w:szCs w:val="28"/>
          <w:bdr w:val="none" w:sz="0" w:space="0" w:color="auto" w:frame="1"/>
          <w:lang w:eastAsia="ru-RU"/>
        </w:rPr>
        <w:t> от 2 марта 2007 года № 25-ФЗ «О муниципальной службе в Российской Федерации»;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Федеральным </w:t>
      </w:r>
      <w:hyperlink r:id="rId11" w:history="1">
        <w:r w:rsidRPr="00FA6743">
          <w:rPr>
            <w:rFonts w:ascii="Times New Roman" w:eastAsia="Times New Roman" w:hAnsi="Times New Roman" w:cs="Times New Roman"/>
            <w:sz w:val="28"/>
            <w:szCs w:val="28"/>
            <w:u w:val="single"/>
            <w:bdr w:val="none" w:sz="0" w:space="0" w:color="auto" w:frame="1"/>
            <w:lang w:eastAsia="ru-RU"/>
          </w:rPr>
          <w:t>законом</w:t>
        </w:r>
      </w:hyperlink>
      <w:r w:rsidRPr="00FA6743">
        <w:rPr>
          <w:rFonts w:ascii="Times New Roman" w:eastAsia="Times New Roman" w:hAnsi="Times New Roman" w:cs="Times New Roman"/>
          <w:sz w:val="28"/>
          <w:szCs w:val="28"/>
          <w:bdr w:val="none" w:sz="0" w:space="0" w:color="auto" w:frame="1"/>
          <w:lang w:eastAsia="ru-RU"/>
        </w:rPr>
        <w:t> от 15 апреля 1998 года № 66-ФЗ «О садоводческих, огороднических и дачных некоммерческих объединениях граждан»;</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Федеральным </w:t>
      </w:r>
      <w:hyperlink r:id="rId12" w:history="1">
        <w:r w:rsidRPr="00FA6743">
          <w:rPr>
            <w:rFonts w:ascii="Times New Roman" w:eastAsia="Times New Roman" w:hAnsi="Times New Roman" w:cs="Times New Roman"/>
            <w:sz w:val="28"/>
            <w:szCs w:val="28"/>
            <w:u w:val="single"/>
            <w:bdr w:val="none" w:sz="0" w:space="0" w:color="auto" w:frame="1"/>
            <w:lang w:eastAsia="ru-RU"/>
          </w:rPr>
          <w:t>законом</w:t>
        </w:r>
      </w:hyperlink>
      <w:r w:rsidRPr="00FA6743">
        <w:rPr>
          <w:rFonts w:ascii="Times New Roman" w:eastAsia="Times New Roman" w:hAnsi="Times New Roman" w:cs="Times New Roman"/>
          <w:sz w:val="28"/>
          <w:szCs w:val="28"/>
          <w:bdr w:val="none" w:sz="0" w:space="0" w:color="auto" w:frame="1"/>
          <w:lang w:eastAsia="ru-RU"/>
        </w:rPr>
        <w:t> от 6 октября 2003 года № 131-ФЗ «Об общих принципах организации местного самоуправления в РФ»;</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Федеральным </w:t>
      </w:r>
      <w:hyperlink r:id="rId13" w:history="1">
        <w:r w:rsidRPr="00FA6743">
          <w:rPr>
            <w:rFonts w:ascii="Times New Roman" w:eastAsia="Times New Roman" w:hAnsi="Times New Roman" w:cs="Times New Roman"/>
            <w:sz w:val="28"/>
            <w:szCs w:val="28"/>
            <w:u w:val="single"/>
            <w:bdr w:val="none" w:sz="0" w:space="0" w:color="auto" w:frame="1"/>
            <w:lang w:eastAsia="ru-RU"/>
          </w:rPr>
          <w:t>законом</w:t>
        </w:r>
      </w:hyperlink>
      <w:r w:rsidRPr="00FA6743">
        <w:rPr>
          <w:rFonts w:ascii="Times New Roman" w:eastAsia="Times New Roman" w:hAnsi="Times New Roman" w:cs="Times New Roman"/>
          <w:sz w:val="28"/>
          <w:szCs w:val="28"/>
          <w:bdr w:val="none" w:sz="0" w:space="0" w:color="auto" w:frame="1"/>
          <w:lang w:eastAsia="ru-RU"/>
        </w:rPr>
        <w:t> от 24 июля 2007 года № 221-ФЗ «О государственном кадастре недвижимости»;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Федеральным </w:t>
      </w:r>
      <w:hyperlink r:id="rId14" w:history="1">
        <w:r w:rsidRPr="00FA6743">
          <w:rPr>
            <w:rFonts w:ascii="Times New Roman" w:eastAsia="Times New Roman" w:hAnsi="Times New Roman" w:cs="Times New Roman"/>
            <w:sz w:val="28"/>
            <w:szCs w:val="28"/>
            <w:u w:val="single"/>
            <w:bdr w:val="none" w:sz="0" w:space="0" w:color="auto" w:frame="1"/>
            <w:lang w:eastAsia="ru-RU"/>
          </w:rPr>
          <w:t>законом</w:t>
        </w:r>
      </w:hyperlink>
      <w:r w:rsidRPr="00FA6743">
        <w:rPr>
          <w:rFonts w:ascii="Times New Roman" w:eastAsia="Times New Roman" w:hAnsi="Times New Roman" w:cs="Times New Roman"/>
          <w:sz w:val="28"/>
          <w:szCs w:val="28"/>
          <w:bdr w:val="none" w:sz="0" w:space="0" w:color="auto" w:frame="1"/>
          <w:lang w:eastAsia="ru-RU"/>
        </w:rPr>
        <w:t> от 21 июля 1997 года № 122-ФЗ «О государственной регистрации прав на недвижимое имущество и сделок с ним»;</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Федеральным </w:t>
      </w:r>
      <w:hyperlink r:id="rId15" w:history="1">
        <w:r w:rsidRPr="00FA6743">
          <w:rPr>
            <w:rFonts w:ascii="Times New Roman" w:eastAsia="Times New Roman" w:hAnsi="Times New Roman" w:cs="Times New Roman"/>
            <w:sz w:val="28"/>
            <w:szCs w:val="28"/>
            <w:u w:val="single"/>
            <w:bdr w:val="none" w:sz="0" w:space="0" w:color="auto" w:frame="1"/>
            <w:lang w:eastAsia="ru-RU"/>
          </w:rPr>
          <w:t>законом</w:t>
        </w:r>
      </w:hyperlink>
      <w:r w:rsidRPr="00FA6743">
        <w:rPr>
          <w:rFonts w:ascii="Times New Roman" w:eastAsia="Times New Roman" w:hAnsi="Times New Roman" w:cs="Times New Roman"/>
          <w:sz w:val="28"/>
          <w:szCs w:val="28"/>
          <w:bdr w:val="none" w:sz="0" w:space="0" w:color="auto" w:frame="1"/>
          <w:lang w:eastAsia="ru-RU"/>
        </w:rPr>
        <w:t> от 27 июля 2010 года № 210-ФЗ «Об организации предоставления государственных и муниципальных услуг»;</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Федеральным </w:t>
      </w:r>
      <w:hyperlink r:id="rId16" w:history="1">
        <w:r w:rsidRPr="00FA6743">
          <w:rPr>
            <w:rFonts w:ascii="Times New Roman" w:eastAsia="Times New Roman" w:hAnsi="Times New Roman" w:cs="Times New Roman"/>
            <w:sz w:val="28"/>
            <w:szCs w:val="28"/>
            <w:u w:val="single"/>
            <w:bdr w:val="none" w:sz="0" w:space="0" w:color="auto" w:frame="1"/>
            <w:lang w:eastAsia="ru-RU"/>
          </w:rPr>
          <w:t>законом</w:t>
        </w:r>
      </w:hyperlink>
      <w:r w:rsidRPr="00FA6743">
        <w:rPr>
          <w:rFonts w:ascii="Times New Roman" w:eastAsia="Times New Roman" w:hAnsi="Times New Roman" w:cs="Times New Roman"/>
          <w:sz w:val="28"/>
          <w:szCs w:val="28"/>
          <w:bdr w:val="none" w:sz="0" w:space="0" w:color="auto" w:frame="1"/>
          <w:lang w:eastAsia="ru-RU"/>
        </w:rPr>
        <w:t> от 27 июля 2006 года № 152-ФЗ «О персональных данных»;</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lastRenderedPageBreak/>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640F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FA6743">
        <w:rPr>
          <w:rFonts w:ascii="Times New Roman" w:eastAsia="Times New Roman" w:hAnsi="Times New Roman" w:cs="Times New Roman"/>
          <w:sz w:val="28"/>
          <w:szCs w:val="28"/>
          <w:bdr w:val="none" w:sz="0" w:space="0" w:color="auto" w:frame="1"/>
          <w:lang w:eastAsia="ru-RU"/>
        </w:rPr>
        <w:t>областным законом от 27.04.2015 № 763-ОЗ «О предоставлении земельных участков на территории»;</w:t>
      </w:r>
    </w:p>
    <w:p w:rsidR="007640F3" w:rsidRPr="00FA6743" w:rsidRDefault="007640F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Законом</w:t>
      </w:r>
      <w:r w:rsidRPr="00B71EB4">
        <w:rPr>
          <w:rFonts w:ascii="Times New Roman" w:eastAsia="Times New Roman" w:hAnsi="Times New Roman" w:cs="Times New Roman"/>
          <w:sz w:val="28"/>
          <w:szCs w:val="28"/>
          <w:bdr w:val="none" w:sz="0" w:space="0" w:color="auto" w:frame="1"/>
          <w:lang w:eastAsia="ru-RU"/>
        </w:rPr>
        <w:t xml:space="preserve"> Республики Ингушетия от </w:t>
      </w:r>
      <w:r>
        <w:rPr>
          <w:rFonts w:ascii="Times New Roman" w:eastAsia="Times New Roman" w:hAnsi="Times New Roman" w:cs="Times New Roman"/>
          <w:sz w:val="28"/>
          <w:szCs w:val="28"/>
          <w:bdr w:val="none" w:sz="0" w:space="0" w:color="auto" w:frame="1"/>
          <w:lang w:eastAsia="ru-RU"/>
        </w:rPr>
        <w:t>14 декабря</w:t>
      </w:r>
      <w:r w:rsidRPr="00B71EB4">
        <w:rPr>
          <w:rFonts w:ascii="Times New Roman" w:eastAsia="Times New Roman" w:hAnsi="Times New Roman" w:cs="Times New Roman"/>
          <w:sz w:val="28"/>
          <w:szCs w:val="28"/>
          <w:bdr w:val="none" w:sz="0" w:space="0" w:color="auto" w:frame="1"/>
          <w:lang w:eastAsia="ru-RU"/>
        </w:rPr>
        <w:t xml:space="preserve"> 200</w:t>
      </w:r>
      <w:r>
        <w:rPr>
          <w:rFonts w:ascii="Times New Roman" w:eastAsia="Times New Roman" w:hAnsi="Times New Roman" w:cs="Times New Roman"/>
          <w:sz w:val="28"/>
          <w:szCs w:val="28"/>
          <w:bdr w:val="none" w:sz="0" w:space="0" w:color="auto" w:frame="1"/>
          <w:lang w:eastAsia="ru-RU"/>
        </w:rPr>
        <w:t>7</w:t>
      </w:r>
      <w:r w:rsidRPr="00B71EB4">
        <w:rPr>
          <w:rFonts w:ascii="Times New Roman" w:eastAsia="Times New Roman" w:hAnsi="Times New Roman" w:cs="Times New Roman"/>
          <w:sz w:val="28"/>
          <w:szCs w:val="28"/>
          <w:bdr w:val="none" w:sz="0" w:space="0" w:color="auto" w:frame="1"/>
          <w:lang w:eastAsia="ru-RU"/>
        </w:rPr>
        <w:t xml:space="preserve"> года N </w:t>
      </w:r>
      <w:r>
        <w:rPr>
          <w:rFonts w:ascii="Times New Roman" w:eastAsia="Times New Roman" w:hAnsi="Times New Roman" w:cs="Times New Roman"/>
          <w:sz w:val="28"/>
          <w:szCs w:val="28"/>
          <w:bdr w:val="none" w:sz="0" w:space="0" w:color="auto" w:frame="1"/>
          <w:lang w:eastAsia="ru-RU"/>
        </w:rPr>
        <w:t>50</w:t>
      </w:r>
      <w:r w:rsidRPr="00B71EB4">
        <w:rPr>
          <w:rFonts w:ascii="Times New Roman" w:eastAsia="Times New Roman" w:hAnsi="Times New Roman" w:cs="Times New Roman"/>
          <w:sz w:val="28"/>
          <w:szCs w:val="28"/>
          <w:bdr w:val="none" w:sz="0" w:space="0" w:color="auto" w:frame="1"/>
          <w:lang w:eastAsia="ru-RU"/>
        </w:rPr>
        <w:t>-РЗ "О регулировании земельных отношений"</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2.6. Исчерпывающий перечень документов, необходимых для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В целях предоставления в собственность гражданам земельных участков на территории </w:t>
      </w:r>
      <w:r w:rsidR="00B71EB4">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lang w:eastAsia="ru-RU"/>
        </w:rPr>
        <w:t> </w:t>
      </w:r>
      <w:r w:rsidRPr="00FA6743">
        <w:rPr>
          <w:rFonts w:ascii="Times New Roman" w:eastAsia="Times New Roman" w:hAnsi="Times New Roman" w:cs="Times New Roman"/>
          <w:sz w:val="28"/>
          <w:szCs w:val="28"/>
          <w:bdr w:val="none" w:sz="0" w:space="0" w:color="auto" w:frame="1"/>
          <w:lang w:eastAsia="ru-RU"/>
        </w:rPr>
        <w:t>заявитель подает заявление по форме, установленной Приложением 2 настоящего административного регламента.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2.6.1. К заявлению прилагаются следующие документы:</w:t>
      </w:r>
    </w:p>
    <w:p w:rsidR="00FA6743" w:rsidRPr="00FA6743" w:rsidRDefault="007640F3" w:rsidP="00FA6743">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FA6743" w:rsidRPr="00FA6743">
        <w:rPr>
          <w:rFonts w:ascii="Times New Roman" w:eastAsia="Times New Roman" w:hAnsi="Times New Roman" w:cs="Times New Roman"/>
          <w:sz w:val="28"/>
          <w:szCs w:val="28"/>
          <w:bdr w:val="none" w:sz="0" w:space="0" w:color="auto" w:frame="1"/>
          <w:lang w:eastAsia="ru-RU"/>
        </w:rPr>
        <w:t xml:space="preserve"> копия документов, удостоверяющих личности граждан, их представителя (в случае подачи заявления представителем);</w:t>
      </w:r>
    </w:p>
    <w:p w:rsidR="00FA6743" w:rsidRPr="00FA6743" w:rsidRDefault="007640F3" w:rsidP="00FA6743">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FA6743" w:rsidRPr="00FA6743">
        <w:rPr>
          <w:rFonts w:ascii="Times New Roman" w:eastAsia="Times New Roman" w:hAnsi="Times New Roman" w:cs="Times New Roman"/>
          <w:sz w:val="28"/>
          <w:szCs w:val="28"/>
          <w:bdr w:val="none" w:sz="0" w:space="0" w:color="auto" w:frame="1"/>
          <w:lang w:eastAsia="ru-RU"/>
        </w:rPr>
        <w:t>нотариально удостоверенная доверенность (в случае подачи заявления представителем);</w:t>
      </w:r>
    </w:p>
    <w:p w:rsidR="00FA6743" w:rsidRPr="00FA6743" w:rsidRDefault="007640F3" w:rsidP="00FA6743">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FA6743" w:rsidRPr="00FA6743">
        <w:rPr>
          <w:rFonts w:ascii="Times New Roman" w:eastAsia="Times New Roman" w:hAnsi="Times New Roman" w:cs="Times New Roman"/>
          <w:sz w:val="28"/>
          <w:szCs w:val="28"/>
          <w:bdr w:val="none" w:sz="0" w:space="0" w:color="auto" w:frame="1"/>
          <w:lang w:eastAsia="ru-RU"/>
        </w:rPr>
        <w:t xml:space="preserve"> документ, подтверждающий принятие граждан на учет</w:t>
      </w:r>
      <w:r>
        <w:rPr>
          <w:rFonts w:ascii="Times New Roman" w:eastAsia="Times New Roman" w:hAnsi="Times New Roman" w:cs="Times New Roman"/>
          <w:sz w:val="28"/>
          <w:szCs w:val="28"/>
          <w:bdr w:val="none" w:sz="0" w:space="0" w:color="auto" w:frame="1"/>
          <w:lang w:eastAsia="ru-RU"/>
        </w:rPr>
        <w:t xml:space="preserve"> в администрация сельских поселений</w:t>
      </w:r>
      <w:r w:rsidR="00FA6743" w:rsidRPr="00FA6743">
        <w:rPr>
          <w:rFonts w:ascii="Times New Roman" w:eastAsia="Times New Roman" w:hAnsi="Times New Roman" w:cs="Times New Roman"/>
          <w:sz w:val="28"/>
          <w:szCs w:val="28"/>
          <w:bdr w:val="none" w:sz="0" w:space="0" w:color="auto" w:frame="1"/>
          <w:lang w:eastAsia="ru-RU"/>
        </w:rPr>
        <w:t xml:space="preserve"> в качестве </w:t>
      </w:r>
      <w:proofErr w:type="gramStart"/>
      <w:r w:rsidRPr="00FA6743">
        <w:rPr>
          <w:rFonts w:ascii="Times New Roman" w:eastAsia="Times New Roman" w:hAnsi="Times New Roman" w:cs="Times New Roman"/>
          <w:sz w:val="28"/>
          <w:szCs w:val="28"/>
          <w:bdr w:val="none" w:sz="0" w:space="0" w:color="auto" w:frame="1"/>
          <w:lang w:eastAsia="ru-RU"/>
        </w:rPr>
        <w:t>малоимущ</w:t>
      </w:r>
      <w:r>
        <w:rPr>
          <w:rFonts w:ascii="Times New Roman" w:eastAsia="Times New Roman" w:hAnsi="Times New Roman" w:cs="Times New Roman"/>
          <w:sz w:val="28"/>
          <w:szCs w:val="28"/>
          <w:bdr w:val="none" w:sz="0" w:space="0" w:color="auto" w:frame="1"/>
          <w:lang w:eastAsia="ru-RU"/>
        </w:rPr>
        <w:t>его</w:t>
      </w:r>
      <w:proofErr w:type="gramEnd"/>
      <w:r w:rsidRPr="00FA6743">
        <w:rPr>
          <w:rFonts w:ascii="Times New Roman" w:eastAsia="Times New Roman" w:hAnsi="Times New Roman" w:cs="Times New Roman"/>
          <w:sz w:val="28"/>
          <w:szCs w:val="28"/>
          <w:bdr w:val="none" w:sz="0" w:space="0" w:color="auto" w:frame="1"/>
          <w:lang w:eastAsia="ru-RU"/>
        </w:rPr>
        <w:t xml:space="preserve"> и нуждающ</w:t>
      </w:r>
      <w:r>
        <w:rPr>
          <w:rFonts w:ascii="Times New Roman" w:eastAsia="Times New Roman" w:hAnsi="Times New Roman" w:cs="Times New Roman"/>
          <w:sz w:val="28"/>
          <w:szCs w:val="28"/>
          <w:bdr w:val="none" w:sz="0" w:space="0" w:color="auto" w:frame="1"/>
          <w:lang w:eastAsia="ru-RU"/>
        </w:rPr>
        <w:t>его</w:t>
      </w:r>
      <w:r w:rsidRPr="00FA6743">
        <w:rPr>
          <w:rFonts w:ascii="Times New Roman" w:eastAsia="Times New Roman" w:hAnsi="Times New Roman" w:cs="Times New Roman"/>
          <w:sz w:val="28"/>
          <w:szCs w:val="28"/>
          <w:bdr w:val="none" w:sz="0" w:space="0" w:color="auto" w:frame="1"/>
          <w:lang w:eastAsia="ru-RU"/>
        </w:rPr>
        <w:t>ся в улучшении жилищных условий</w:t>
      </w:r>
      <w:r>
        <w:rPr>
          <w:rFonts w:ascii="Times New Roman" w:eastAsia="Times New Roman" w:hAnsi="Times New Roman" w:cs="Times New Roman"/>
          <w:sz w:val="28"/>
          <w:szCs w:val="28"/>
          <w:bdr w:val="none" w:sz="0" w:space="0" w:color="auto" w:frame="1"/>
          <w:lang w:eastAsia="ru-RU"/>
        </w:rPr>
        <w:t xml:space="preserve"> (при наличии)</w:t>
      </w:r>
      <w:r w:rsidR="00FA6743" w:rsidRPr="00FA6743">
        <w:rPr>
          <w:rFonts w:ascii="Times New Roman" w:eastAsia="Times New Roman" w:hAnsi="Times New Roman" w:cs="Times New Roman"/>
          <w:sz w:val="28"/>
          <w:szCs w:val="28"/>
          <w:bdr w:val="none" w:sz="0" w:space="0" w:color="auto" w:frame="1"/>
          <w:lang w:eastAsia="ru-RU"/>
        </w:rPr>
        <w:t>;</w:t>
      </w:r>
    </w:p>
    <w:p w:rsidR="00FA6743" w:rsidRPr="00FA6743" w:rsidRDefault="007640F3" w:rsidP="00FA6743">
      <w:pPr>
        <w:spacing w:after="0" w:line="360" w:lineRule="atLeast"/>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bdr w:val="none" w:sz="0" w:space="0" w:color="auto" w:frame="1"/>
          <w:lang w:eastAsia="ru-RU"/>
        </w:rPr>
        <w:t>-</w:t>
      </w:r>
      <w:r w:rsidR="00FA6743" w:rsidRPr="00FA6743">
        <w:rPr>
          <w:rFonts w:ascii="Times New Roman" w:eastAsia="Times New Roman" w:hAnsi="Times New Roman" w:cs="Times New Roman"/>
          <w:sz w:val="28"/>
          <w:szCs w:val="28"/>
          <w:bdr w:val="none" w:sz="0" w:space="0" w:color="auto" w:frame="1"/>
          <w:lang w:eastAsia="ru-RU"/>
        </w:rPr>
        <w:t xml:space="preserve">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proofErr w:type="spellStart"/>
      <w:r w:rsidR="00FA6743" w:rsidRPr="00FA6743">
        <w:rPr>
          <w:rFonts w:ascii="Times New Roman" w:eastAsia="Times New Roman" w:hAnsi="Times New Roman" w:cs="Times New Roman"/>
          <w:sz w:val="28"/>
          <w:szCs w:val="28"/>
          <w:u w:val="single"/>
          <w:bdr w:val="none" w:sz="0" w:space="0" w:color="auto" w:frame="1"/>
          <w:lang w:eastAsia="ru-RU"/>
        </w:rPr>
        <w:fldChar w:fldCharType="begin"/>
      </w:r>
      <w:r w:rsidR="00FA6743" w:rsidRPr="00FA6743">
        <w:rPr>
          <w:rFonts w:ascii="Times New Roman" w:eastAsia="Times New Roman" w:hAnsi="Times New Roman" w:cs="Times New Roman"/>
          <w:sz w:val="28"/>
          <w:szCs w:val="28"/>
          <w:u w:val="single"/>
          <w:bdr w:val="none" w:sz="0" w:space="0" w:color="auto" w:frame="1"/>
          <w:lang w:eastAsia="ru-RU"/>
        </w:rPr>
        <w:instrText xml:space="preserve"> HYPERLINK "http://offline/ref=36796A9C574FA96532240E332DF51B9C02D66EBC95B6D812CD67981E4E3F7EN" </w:instrText>
      </w:r>
      <w:r w:rsidR="00FA6743" w:rsidRPr="00FA6743">
        <w:rPr>
          <w:rFonts w:ascii="Times New Roman" w:eastAsia="Times New Roman" w:hAnsi="Times New Roman" w:cs="Times New Roman"/>
          <w:sz w:val="28"/>
          <w:szCs w:val="28"/>
          <w:u w:val="single"/>
          <w:bdr w:val="none" w:sz="0" w:space="0" w:color="auto" w:frame="1"/>
          <w:lang w:eastAsia="ru-RU"/>
        </w:rPr>
        <w:fldChar w:fldCharType="separate"/>
      </w:r>
      <w:r w:rsidR="00FA6743" w:rsidRPr="00FA6743">
        <w:rPr>
          <w:rFonts w:ascii="Times New Roman" w:eastAsia="Times New Roman" w:hAnsi="Times New Roman" w:cs="Times New Roman"/>
          <w:sz w:val="28"/>
          <w:szCs w:val="28"/>
          <w:u w:val="single"/>
          <w:bdr w:val="none" w:sz="0" w:space="0" w:color="auto" w:frame="1"/>
          <w:lang w:eastAsia="ru-RU"/>
        </w:rPr>
        <w:t>закона</w:t>
      </w:r>
      <w:r w:rsidR="00FA6743" w:rsidRPr="00FA6743">
        <w:rPr>
          <w:rFonts w:ascii="Times New Roman" w:eastAsia="Times New Roman" w:hAnsi="Times New Roman" w:cs="Times New Roman"/>
          <w:sz w:val="28"/>
          <w:szCs w:val="28"/>
          <w:u w:val="single"/>
          <w:bdr w:val="none" w:sz="0" w:space="0" w:color="auto" w:frame="1"/>
          <w:lang w:eastAsia="ru-RU"/>
        </w:rPr>
        <w:fldChar w:fldCharType="end"/>
      </w:r>
      <w:r w:rsidR="00FA6743" w:rsidRPr="00FA6743">
        <w:rPr>
          <w:rFonts w:ascii="Times New Roman" w:eastAsia="Times New Roman" w:hAnsi="Times New Roman" w:cs="Times New Roman"/>
          <w:sz w:val="28"/>
          <w:szCs w:val="28"/>
          <w:bdr w:val="none" w:sz="0" w:space="0" w:color="auto" w:frame="1"/>
          <w:lang w:eastAsia="ru-RU"/>
        </w:rPr>
        <w:t>от</w:t>
      </w:r>
      <w:proofErr w:type="spellEnd"/>
      <w:proofErr w:type="gramEnd"/>
      <w:r w:rsidR="00FA6743" w:rsidRPr="00FA6743">
        <w:rPr>
          <w:rFonts w:ascii="Times New Roman" w:eastAsia="Times New Roman" w:hAnsi="Times New Roman" w:cs="Times New Roman"/>
          <w:sz w:val="28"/>
          <w:szCs w:val="28"/>
          <w:bdr w:val="none" w:sz="0" w:space="0" w:color="auto" w:frame="1"/>
          <w:lang w:eastAsia="ru-RU"/>
        </w:rPr>
        <w:t xml:space="preserve"> </w:t>
      </w:r>
      <w:proofErr w:type="gramStart"/>
      <w:r w:rsidR="00FA6743" w:rsidRPr="00FA6743">
        <w:rPr>
          <w:rFonts w:ascii="Times New Roman" w:eastAsia="Times New Roman" w:hAnsi="Times New Roman" w:cs="Times New Roman"/>
          <w:sz w:val="28"/>
          <w:szCs w:val="28"/>
          <w:bdr w:val="none" w:sz="0" w:space="0" w:color="auto" w:frame="1"/>
          <w:lang w:eastAsia="ru-RU"/>
        </w:rPr>
        <w:t>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прав на недвижимое имущество и сделок с ним</w:t>
      </w:r>
      <w:r>
        <w:rPr>
          <w:rFonts w:ascii="Times New Roman" w:eastAsia="Times New Roman" w:hAnsi="Times New Roman" w:cs="Times New Roman"/>
          <w:sz w:val="28"/>
          <w:szCs w:val="28"/>
          <w:bdr w:val="none" w:sz="0" w:space="0" w:color="auto" w:frame="1"/>
          <w:lang w:eastAsia="ru-RU"/>
        </w:rPr>
        <w:t xml:space="preserve"> (при наличии)</w:t>
      </w:r>
      <w:r w:rsidR="00FA6743" w:rsidRPr="00FA6743">
        <w:rPr>
          <w:rFonts w:ascii="Times New Roman" w:eastAsia="Times New Roman" w:hAnsi="Times New Roman" w:cs="Times New Roman"/>
          <w:sz w:val="28"/>
          <w:szCs w:val="28"/>
          <w:bdr w:val="none" w:sz="0" w:space="0" w:color="auto" w:frame="1"/>
          <w:lang w:eastAsia="ru-RU"/>
        </w:rPr>
        <w:t>.</w:t>
      </w:r>
      <w:proofErr w:type="gramEnd"/>
    </w:p>
    <w:p w:rsidR="00FA6743" w:rsidRPr="00FA6743" w:rsidRDefault="007640F3" w:rsidP="00FA6743">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FA6743" w:rsidRPr="00FA6743">
        <w:rPr>
          <w:rFonts w:ascii="Times New Roman" w:eastAsia="Times New Roman" w:hAnsi="Times New Roman" w:cs="Times New Roman"/>
          <w:sz w:val="28"/>
          <w:szCs w:val="28"/>
          <w:bdr w:val="none" w:sz="0" w:space="0" w:color="auto" w:frame="1"/>
          <w:lang w:eastAsia="ru-RU"/>
        </w:rPr>
        <w:t xml:space="preserve"> нотариально заверенная копия справки, подтверждающей факт установления ребенку инвалидности (для семей с детьми-инвалидами);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A6743" w:rsidRDefault="007640F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w:t>
      </w:r>
      <w:r w:rsidR="00FA6743" w:rsidRPr="00FA6743">
        <w:rPr>
          <w:rFonts w:ascii="Times New Roman" w:eastAsia="Times New Roman" w:hAnsi="Times New Roman" w:cs="Times New Roman"/>
          <w:sz w:val="28"/>
          <w:szCs w:val="28"/>
          <w:bdr w:val="none" w:sz="0" w:space="0" w:color="auto" w:frame="1"/>
          <w:lang w:eastAsia="ru-RU"/>
        </w:rPr>
        <w:t>выписки из Единого государственного реестра прав на недвижимое имущество и сделок с ним</w:t>
      </w:r>
      <w:r>
        <w:rPr>
          <w:rFonts w:ascii="Times New Roman" w:eastAsia="Times New Roman" w:hAnsi="Times New Roman" w:cs="Times New Roman"/>
          <w:sz w:val="28"/>
          <w:szCs w:val="28"/>
          <w:bdr w:val="none" w:sz="0" w:space="0" w:color="auto" w:frame="1"/>
          <w:lang w:eastAsia="ru-RU"/>
        </w:rPr>
        <w:t>;</w:t>
      </w:r>
    </w:p>
    <w:p w:rsidR="007640F3" w:rsidRPr="00FA6743" w:rsidRDefault="007640F3" w:rsidP="00FA6743">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Pr="00FA6743">
        <w:rPr>
          <w:rFonts w:ascii="Times New Roman" w:eastAsia="Times New Roman" w:hAnsi="Times New Roman" w:cs="Times New Roman"/>
          <w:sz w:val="28"/>
          <w:szCs w:val="28"/>
          <w:bdr w:val="none" w:sz="0" w:space="0" w:color="auto" w:frame="1"/>
          <w:lang w:eastAsia="ru-RU"/>
        </w:rPr>
        <w:t>документ, подтверждающий принятие граждан на учет</w:t>
      </w:r>
      <w:r>
        <w:rPr>
          <w:rFonts w:ascii="Times New Roman" w:eastAsia="Times New Roman" w:hAnsi="Times New Roman" w:cs="Times New Roman"/>
          <w:sz w:val="28"/>
          <w:szCs w:val="28"/>
          <w:bdr w:val="none" w:sz="0" w:space="0" w:color="auto" w:frame="1"/>
          <w:lang w:eastAsia="ru-RU"/>
        </w:rPr>
        <w:t xml:space="preserve"> в администрация сельских поселений</w:t>
      </w:r>
      <w:r w:rsidRPr="00FA6743">
        <w:rPr>
          <w:rFonts w:ascii="Times New Roman" w:eastAsia="Times New Roman" w:hAnsi="Times New Roman" w:cs="Times New Roman"/>
          <w:sz w:val="28"/>
          <w:szCs w:val="28"/>
          <w:bdr w:val="none" w:sz="0" w:space="0" w:color="auto" w:frame="1"/>
          <w:lang w:eastAsia="ru-RU"/>
        </w:rPr>
        <w:t xml:space="preserve"> в качестве малоимущ</w:t>
      </w:r>
      <w:r>
        <w:rPr>
          <w:rFonts w:ascii="Times New Roman" w:eastAsia="Times New Roman" w:hAnsi="Times New Roman" w:cs="Times New Roman"/>
          <w:sz w:val="28"/>
          <w:szCs w:val="28"/>
          <w:bdr w:val="none" w:sz="0" w:space="0" w:color="auto" w:frame="1"/>
          <w:lang w:eastAsia="ru-RU"/>
        </w:rPr>
        <w:t>его</w:t>
      </w:r>
      <w:r w:rsidRPr="00FA6743">
        <w:rPr>
          <w:rFonts w:ascii="Times New Roman" w:eastAsia="Times New Roman" w:hAnsi="Times New Roman" w:cs="Times New Roman"/>
          <w:sz w:val="28"/>
          <w:szCs w:val="28"/>
          <w:bdr w:val="none" w:sz="0" w:space="0" w:color="auto" w:frame="1"/>
          <w:lang w:eastAsia="ru-RU"/>
        </w:rPr>
        <w:t xml:space="preserve"> и нуждающ</w:t>
      </w:r>
      <w:r>
        <w:rPr>
          <w:rFonts w:ascii="Times New Roman" w:eastAsia="Times New Roman" w:hAnsi="Times New Roman" w:cs="Times New Roman"/>
          <w:sz w:val="28"/>
          <w:szCs w:val="28"/>
          <w:bdr w:val="none" w:sz="0" w:space="0" w:color="auto" w:frame="1"/>
          <w:lang w:eastAsia="ru-RU"/>
        </w:rPr>
        <w:t>его</w:t>
      </w:r>
      <w:r w:rsidRPr="00FA6743">
        <w:rPr>
          <w:rFonts w:ascii="Times New Roman" w:eastAsia="Times New Roman" w:hAnsi="Times New Roman" w:cs="Times New Roman"/>
          <w:sz w:val="28"/>
          <w:szCs w:val="28"/>
          <w:bdr w:val="none" w:sz="0" w:space="0" w:color="auto" w:frame="1"/>
          <w:lang w:eastAsia="ru-RU"/>
        </w:rPr>
        <w:t>ся в улучшении жилищных условий</w:t>
      </w:r>
      <w:r>
        <w:rPr>
          <w:rFonts w:ascii="Times New Roman" w:eastAsia="Times New Roman" w:hAnsi="Times New Roman" w:cs="Times New Roman"/>
          <w:sz w:val="28"/>
          <w:szCs w:val="28"/>
          <w:bdr w:val="none" w:sz="0" w:space="0" w:color="auto" w:frame="1"/>
          <w:lang w:eastAsia="ru-RU"/>
        </w:rPr>
        <w:t>.</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2.6.3. При предоставлении муниципальной услуги запрещено требовать от заявителя:</w:t>
      </w:r>
    </w:p>
    <w:p w:rsidR="00FA6743" w:rsidRPr="00FA6743" w:rsidRDefault="00FA6743" w:rsidP="00FA6743">
      <w:pPr>
        <w:numPr>
          <w:ilvl w:val="0"/>
          <w:numId w:val="1"/>
        </w:numPr>
        <w:spacing w:after="0" w:line="360" w:lineRule="atLeast"/>
        <w:ind w:left="870"/>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FA6743" w:rsidRPr="00091699" w:rsidRDefault="00FA6743" w:rsidP="00FA6743">
      <w:pPr>
        <w:numPr>
          <w:ilvl w:val="0"/>
          <w:numId w:val="1"/>
        </w:numPr>
        <w:spacing w:after="0" w:line="360" w:lineRule="atLeast"/>
        <w:ind w:left="870"/>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091699" w:rsidRPr="00091699" w:rsidRDefault="00091699" w:rsidP="00091699">
      <w:pPr>
        <w:numPr>
          <w:ilvl w:val="0"/>
          <w:numId w:val="1"/>
        </w:numPr>
        <w:spacing w:after="0" w:line="360" w:lineRule="atLeast"/>
        <w:jc w:val="both"/>
        <w:textAlignment w:val="baseline"/>
        <w:rPr>
          <w:rFonts w:ascii="Times New Roman" w:eastAsia="Times New Roman" w:hAnsi="Times New Roman" w:cs="Times New Roman"/>
          <w:sz w:val="28"/>
          <w:szCs w:val="28"/>
          <w:lang w:eastAsia="ru-RU"/>
        </w:rPr>
      </w:pPr>
      <w:r w:rsidRPr="00091699">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1699" w:rsidRPr="00944802" w:rsidRDefault="00091699" w:rsidP="00944802">
      <w:pPr>
        <w:spacing w:after="0" w:line="360" w:lineRule="atLeast"/>
        <w:ind w:left="720"/>
        <w:jc w:val="both"/>
        <w:textAlignment w:val="baseline"/>
        <w:rPr>
          <w:rFonts w:ascii="Times New Roman" w:eastAsia="Times New Roman" w:hAnsi="Times New Roman" w:cs="Times New Roman"/>
          <w:sz w:val="28"/>
          <w:szCs w:val="28"/>
          <w:lang w:eastAsia="ru-RU"/>
        </w:rPr>
      </w:pPr>
      <w:r w:rsidRPr="0094480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1699" w:rsidRPr="00944802" w:rsidRDefault="00091699" w:rsidP="00944802">
      <w:pPr>
        <w:spacing w:after="0" w:line="360" w:lineRule="atLeast"/>
        <w:ind w:left="720"/>
        <w:jc w:val="both"/>
        <w:textAlignment w:val="baseline"/>
        <w:rPr>
          <w:rFonts w:ascii="Times New Roman" w:eastAsia="Times New Roman" w:hAnsi="Times New Roman" w:cs="Times New Roman"/>
          <w:sz w:val="28"/>
          <w:szCs w:val="28"/>
          <w:lang w:eastAsia="ru-RU"/>
        </w:rPr>
      </w:pPr>
      <w:r w:rsidRPr="00944802">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1699" w:rsidRPr="00091699" w:rsidRDefault="00091699" w:rsidP="00091699">
      <w:pPr>
        <w:spacing w:after="0" w:line="360" w:lineRule="atLeast"/>
        <w:ind w:left="720"/>
        <w:jc w:val="both"/>
        <w:textAlignment w:val="baseline"/>
        <w:rPr>
          <w:rFonts w:ascii="Times New Roman" w:eastAsia="Times New Roman" w:hAnsi="Times New Roman" w:cs="Times New Roman"/>
          <w:sz w:val="28"/>
          <w:szCs w:val="28"/>
          <w:lang w:eastAsia="ru-RU"/>
        </w:rPr>
      </w:pPr>
      <w:r w:rsidRPr="00091699">
        <w:rPr>
          <w:rFonts w:ascii="Times New Roman" w:eastAsia="Times New Roman" w:hAnsi="Times New Roman" w:cs="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91699" w:rsidRPr="00091699" w:rsidRDefault="00091699" w:rsidP="00091699">
      <w:pPr>
        <w:spacing w:after="0" w:line="360" w:lineRule="atLeast"/>
        <w:ind w:left="720"/>
        <w:jc w:val="both"/>
        <w:textAlignment w:val="baseline"/>
        <w:rPr>
          <w:rFonts w:ascii="Times New Roman" w:eastAsia="Times New Roman" w:hAnsi="Times New Roman" w:cs="Times New Roman"/>
          <w:sz w:val="28"/>
          <w:szCs w:val="28"/>
          <w:lang w:eastAsia="ru-RU"/>
        </w:rPr>
      </w:pPr>
      <w:proofErr w:type="gramStart"/>
      <w:r w:rsidRPr="00091699">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91699">
        <w:rPr>
          <w:rFonts w:ascii="Times New Roman" w:eastAsia="Times New Roman" w:hAnsi="Times New Roman" w:cs="Times New Roman"/>
          <w:sz w:val="28"/>
          <w:szCs w:val="28"/>
          <w:lang w:eastAsia="ru-RU"/>
        </w:rPr>
        <w:t xml:space="preserve"> </w:t>
      </w:r>
      <w:proofErr w:type="gramStart"/>
      <w:r w:rsidRPr="00091699">
        <w:rPr>
          <w:rFonts w:ascii="Times New Roman" w:eastAsia="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w:t>
      </w:r>
      <w:r w:rsidR="00944802">
        <w:rPr>
          <w:rFonts w:ascii="Times New Roman" w:eastAsia="Times New Roman" w:hAnsi="Times New Roman" w:cs="Times New Roman"/>
          <w:sz w:val="28"/>
          <w:szCs w:val="28"/>
          <w:lang w:eastAsia="ru-RU"/>
        </w:rPr>
        <w:t>ения за доставленные неудобства.</w:t>
      </w:r>
      <w:proofErr w:type="gramEnd"/>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2.7. Исчерпывающий перечень оснований для отказа в приеме заявления и документов, необходимых для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2.7.1 Документы, указанные в пунктах 2.6. настоящего административного регламента не представлены в полном объеме.</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2.8. Исчерпывающий перечень оснований для отказа в предоставлении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 документы, представленные заявителем не подтверждают соответствие граждан условиям предоставления земельных участков;</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 документы, представлены не в полном объеме, за исключением документов, запрашиваемых в порядке межведомственного информационного взаимодействия, и (или) являются недостоверными;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 гражданами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вселение в жилое помещение иных лиц, за исключением вселения супруга (супруги) и несовершеннолетних детей);</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lastRenderedPageBreak/>
        <w:t xml:space="preserve">4) гражданами совершены действия по отчуждению принадлежащих им земельных участков, ранее предоставленных в постоянное (бессрочное) 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без проведения торгов, в течение трех лет до дня подачи заявления о предоставлении земельного участка.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2.9. Исчерпывающий перечень оснований для исключения из списка получателей земельных участков являются: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 подача гражданами заявлений об исключении из списка получателей земельных участков;</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4) получение согласия граждан на предоставление земельного участка на территории иного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xml:space="preserve">, в случае отсутствия свободных земельных участков на территории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в границах которого испрашивается земельный участок;</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5) предоставление органом местного самоуправления иного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xml:space="preserve"> земельного участка.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2.10. Размер платы, взимаемой с заявителя при предоставлении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2.10.1 Услуга предоставляется бесплатно.</w:t>
      </w:r>
    </w:p>
    <w:p w:rsidR="0030424E"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2.11. Максимальный срок ожидания в очереди при подаче запроса о предоставлении услуги и при получении результата предоставления услуги составляет 15 минут.</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2.13. Требования к местам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2.13.2. Места, предназначенные для ознакомления с информационными материалами, оборудуются стендами, столами для оформления документов и стульями.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lastRenderedPageBreak/>
        <w:t>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2.13.4. Центральный вход в здание Администрации должен быть оборудован вывеской с полным наименованием организации.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2.13.5.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2.13.6. Места ожидания должны соответствовать комфортным условиям для заявителей и оптимальным условиям работы специалиста.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2.13.7. Места ожидания должны быть оборудованы стульями, креслами, диваном. Количество мест ожидания должно быть не менее трех.</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2.14. Показатели доступности и качества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2.14.1. Показателями доступности и качества муниципальной услуги являются: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 возможность получать муниципальную услугу своевременно и в соответствии со стандартом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lastRenderedPageBreak/>
        <w:t>3) возможность получать информацию о результате представления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4)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2.14.2.Основные требования к качеству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1)своевременность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2)достоверность и полнота информирования заявителя о ходе рассмотрения его обращения;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3)удобство и доступность получения заявителем информации о порядке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2.14.3.Оценка качества и доступности муниципальной услуги должна осуществляться по следующим показателям:</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 количество жалоб (претензий) и обращений заявителей на качество и доступность муниципальной услуги от общего количества жалоб (претензий);</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 количество удовлетворенных судебных исков на решения о необоснованных отказах в предоставлении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2.14.4. При предоставлении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 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 в форме личного приема — взаимодействие заявителя с должностным лицом администрации требуется в ходе личного приема.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2.15.1. Предоставление муниципальной услуги посредством МФЦ осуществляется в подразделениях государственного бюджетного учреждения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lastRenderedPageBreak/>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определяет предмет обращения;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проводит проверку полномочий лица, подающего документы;</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заверяет электронное дело своей электронной цифровой подписью (далее — ЭЦП);</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направляет копии документов и реестр документов в Администрацию:</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а) в электронном виде (в составе пакетов электронных дел) в день обращения заявителя в МФЦ;</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оформляет отказ в приеме документов в случаях, предусмотренных пунктом 2.8. настоящего Административного регламента.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2.15.3. По окончании приёма документов специалист МФЦ выдает заявителю расписку в приёме документов.</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b/>
          <w:bCs/>
          <w:sz w:val="28"/>
          <w:szCs w:val="28"/>
          <w:bdr w:val="none" w:sz="0" w:space="0" w:color="auto" w:frame="1"/>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lastRenderedPageBreak/>
        <w:t>3.1. Предоставление муниципальной услуги включает в себя следующие административные процедуры:</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прием и регистрация заявления;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рассмотрение заявления 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r w:rsidR="0030424E">
        <w:rPr>
          <w:rFonts w:ascii="Times New Roman" w:eastAsia="Times New Roman" w:hAnsi="Times New Roman" w:cs="Times New Roman"/>
          <w:sz w:val="28"/>
          <w:szCs w:val="28"/>
          <w:bdr w:val="none" w:sz="0" w:space="0" w:color="auto" w:frame="1"/>
          <w:lang w:eastAsia="ru-RU"/>
        </w:rPr>
        <w:t xml:space="preserve"> на заседании земельной комиссии администрации Сунженского муниципального района</w:t>
      </w:r>
      <w:r w:rsidRPr="00FA6743">
        <w:rPr>
          <w:rFonts w:ascii="Times New Roman" w:eastAsia="Times New Roman" w:hAnsi="Times New Roman" w:cs="Times New Roman"/>
          <w:sz w:val="28"/>
          <w:szCs w:val="28"/>
          <w:bdr w:val="none" w:sz="0" w:space="0" w:color="auto" w:frame="1"/>
          <w:lang w:eastAsia="ru-RU"/>
        </w:rPr>
        <w:t>;</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формирование и направление межведомственных запросов;</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принятие решения о предоставлении земельного участка.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3.2 Административная процедура — прием и регистрация заявления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3.2.1 Основанием для начала административной процедуры является обращение заявителя в Администрацию с заявлением </w:t>
      </w:r>
      <w:r w:rsidR="006459AB">
        <w:rPr>
          <w:rFonts w:ascii="Times New Roman" w:eastAsia="Times New Roman" w:hAnsi="Times New Roman" w:cs="Times New Roman"/>
          <w:sz w:val="28"/>
          <w:szCs w:val="28"/>
          <w:bdr w:val="none" w:sz="0" w:space="0" w:color="auto" w:frame="1"/>
          <w:lang w:eastAsia="ru-RU"/>
        </w:rPr>
        <w:t xml:space="preserve">также </w:t>
      </w:r>
      <w:r w:rsidRPr="00FA6743">
        <w:rPr>
          <w:rFonts w:ascii="Times New Roman" w:eastAsia="Times New Roman" w:hAnsi="Times New Roman" w:cs="Times New Roman"/>
          <w:sz w:val="28"/>
          <w:szCs w:val="28"/>
          <w:bdr w:val="none" w:sz="0" w:space="0" w:color="auto" w:frame="1"/>
          <w:lang w:eastAsia="ru-RU"/>
        </w:rPr>
        <w:t>в форме электронного документа</w:t>
      </w:r>
      <w:r w:rsidR="006459AB" w:rsidRPr="006459AB">
        <w:rPr>
          <w:rFonts w:ascii="Times New Roman" w:eastAsia="Times New Roman" w:hAnsi="Times New Roman" w:cs="Times New Roman"/>
          <w:sz w:val="28"/>
          <w:szCs w:val="28"/>
          <w:bdr w:val="none" w:sz="0" w:space="0" w:color="auto" w:frame="1"/>
          <w:lang w:eastAsia="ru-RU"/>
        </w:rPr>
        <w:t xml:space="preserve"> </w:t>
      </w:r>
      <w:r w:rsidR="006459AB" w:rsidRPr="00FA6743">
        <w:rPr>
          <w:rFonts w:ascii="Times New Roman" w:eastAsia="Times New Roman" w:hAnsi="Times New Roman" w:cs="Times New Roman"/>
          <w:sz w:val="28"/>
          <w:szCs w:val="28"/>
          <w:bdr w:val="none" w:sz="0" w:space="0" w:color="auto" w:frame="1"/>
          <w:lang w:eastAsia="ru-RU"/>
        </w:rPr>
        <w:t>или</w:t>
      </w:r>
      <w:r w:rsidR="006459AB">
        <w:rPr>
          <w:rFonts w:ascii="Times New Roman" w:eastAsia="Times New Roman" w:hAnsi="Times New Roman" w:cs="Times New Roman"/>
          <w:sz w:val="28"/>
          <w:szCs w:val="28"/>
          <w:bdr w:val="none" w:sz="0" w:space="0" w:color="auto" w:frame="1"/>
          <w:lang w:eastAsia="ru-RU"/>
        </w:rPr>
        <w:t xml:space="preserve"> ходатайство главы администрации сельского поселения о предоставлении гражданину земельного участка</w:t>
      </w:r>
      <w:r w:rsidRPr="00FA6743">
        <w:rPr>
          <w:rFonts w:ascii="Times New Roman" w:eastAsia="Times New Roman" w:hAnsi="Times New Roman" w:cs="Times New Roman"/>
          <w:sz w:val="28"/>
          <w:szCs w:val="28"/>
          <w:bdr w:val="none" w:sz="0" w:space="0" w:color="auto" w:frame="1"/>
          <w:lang w:eastAsia="ru-RU"/>
        </w:rPr>
        <w:t>.</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3.2.2 Заявление составляется по форме, согласно приложению № 2 к настоящему административному регламенту.</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3.2.3 Поступившее в Администрацию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xml:space="preserve">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3.2.4 Документы, предусмотренные пунктом 2.6. предоставляются в оригинале с одновременным предоставлением копий.</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3.2.5 Результат административной процедуры – регистрация заявления в соответствующем журнале или отказ в приеме документов.</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3.2.6 Способ фиксации результата предоставления муниципальной услуги — запись в журнале регистрации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3.2.7 Время выполнения административной процедуры по приему заявления не должно превышать 15 (пятнадцать) минут.</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3.3 Административная процедура — рассмотрение заявления </w:t>
      </w:r>
      <w:r w:rsidR="006459AB">
        <w:rPr>
          <w:rFonts w:ascii="Times New Roman" w:eastAsia="Times New Roman" w:hAnsi="Times New Roman" w:cs="Times New Roman"/>
          <w:sz w:val="28"/>
          <w:szCs w:val="28"/>
          <w:bdr w:val="none" w:sz="0" w:space="0" w:color="auto" w:frame="1"/>
          <w:lang w:eastAsia="ru-RU"/>
        </w:rPr>
        <w:t>или ходатайства главы администрации сельского поселения о предоставлении гражданину земельного участка</w:t>
      </w:r>
      <w:r w:rsidRPr="00FA6743">
        <w:rPr>
          <w:rFonts w:ascii="Times New Roman" w:eastAsia="Times New Roman" w:hAnsi="Times New Roman" w:cs="Times New Roman"/>
          <w:sz w:val="28"/>
          <w:szCs w:val="28"/>
          <w:bdr w:val="none" w:sz="0" w:space="0" w:color="auto" w:frame="1"/>
          <w:lang w:eastAsia="ru-RU"/>
        </w:rPr>
        <w:t>, находящихся в государственной или муниципальной собственности, в собственность бесплатно</w:t>
      </w:r>
      <w:r w:rsidR="0030424E">
        <w:rPr>
          <w:rFonts w:ascii="Times New Roman" w:eastAsia="Times New Roman" w:hAnsi="Times New Roman" w:cs="Times New Roman"/>
          <w:sz w:val="28"/>
          <w:szCs w:val="28"/>
          <w:bdr w:val="none" w:sz="0" w:space="0" w:color="auto" w:frame="1"/>
          <w:lang w:eastAsia="ru-RU"/>
        </w:rPr>
        <w:t xml:space="preserve"> для индивидуального жилищного строительства или ведения личного подсобного хозяйства.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3.3.1 После получения заявления и документов, приложенных заявителем, исполнитель, ответственный за рассмотрение заявления проводит проверку, </w:t>
      </w:r>
      <w:r w:rsidRPr="00FA6743">
        <w:rPr>
          <w:rFonts w:ascii="Times New Roman" w:eastAsia="Times New Roman" w:hAnsi="Times New Roman" w:cs="Times New Roman"/>
          <w:sz w:val="28"/>
          <w:szCs w:val="28"/>
          <w:bdr w:val="none" w:sz="0" w:space="0" w:color="auto" w:frame="1"/>
          <w:lang w:eastAsia="ru-RU"/>
        </w:rPr>
        <w:lastRenderedPageBreak/>
        <w:t>представленных заявителем документов на предмет полноты и правильности оформления.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3.3.2 Результат административной процедуры – признание документов, соответствующих требованиям настоящего Административного регламента,.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3.3.3 Время выполнения административной процедуры не должно превышать 20 (двадцать) календарных дней.</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3.4. Административная процедура – формирование и направление межведомственных запросов.</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w:t>
      </w:r>
      <w:r w:rsidRPr="00FA6743">
        <w:rPr>
          <w:rFonts w:ascii="Times New Roman" w:eastAsia="Times New Roman" w:hAnsi="Times New Roman" w:cs="Times New Roman"/>
          <w:color w:val="C00000"/>
          <w:sz w:val="28"/>
          <w:szCs w:val="28"/>
          <w:bdr w:val="none" w:sz="0" w:space="0" w:color="auto" w:frame="1"/>
          <w:lang w:eastAsia="ru-RU"/>
        </w:rPr>
        <w:t>2.6.2.</w:t>
      </w:r>
      <w:r w:rsidRPr="00FA6743">
        <w:rPr>
          <w:rFonts w:ascii="Times New Roman" w:eastAsia="Times New Roman" w:hAnsi="Times New Roman" w:cs="Times New Roman"/>
          <w:sz w:val="28"/>
          <w:szCs w:val="28"/>
          <w:bdr w:val="none" w:sz="0" w:space="0" w:color="auto" w:frame="1"/>
          <w:lang w:eastAsia="ru-RU"/>
        </w:rPr>
        <w:t>, настоящего Административного регламента.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3.4.2. Документы, указанные в пункте 2.6.2. настоящего Административного регламента, запрашиваются</w:t>
      </w:r>
      <w:r w:rsidR="0030424E">
        <w:rPr>
          <w:rFonts w:ascii="Times New Roman" w:eastAsia="Times New Roman" w:hAnsi="Times New Roman" w:cs="Times New Roman"/>
          <w:sz w:val="28"/>
          <w:szCs w:val="28"/>
          <w:bdr w:val="none" w:sz="0" w:space="0" w:color="auto" w:frame="1"/>
          <w:lang w:eastAsia="ru-RU"/>
        </w:rPr>
        <w:t xml:space="preserve"> </w:t>
      </w:r>
      <w:r w:rsidRPr="00FA6743">
        <w:rPr>
          <w:rFonts w:ascii="Times New Roman" w:eastAsia="Times New Roman" w:hAnsi="Times New Roman" w:cs="Times New Roman"/>
          <w:sz w:val="28"/>
          <w:szCs w:val="28"/>
          <w:bdr w:val="none" w:sz="0" w:space="0" w:color="auto" w:frame="1"/>
          <w:lang w:eastAsia="ru-RU"/>
        </w:rPr>
        <w:t xml:space="preserve">специалистом администрации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xml:space="preserve"> по каналам межведомственного взаимодействия в течение 3 (трех) рабочих дней со </w:t>
      </w:r>
      <w:r w:rsidR="0030424E">
        <w:rPr>
          <w:rFonts w:ascii="Times New Roman" w:eastAsia="Times New Roman" w:hAnsi="Times New Roman" w:cs="Times New Roman"/>
          <w:sz w:val="28"/>
          <w:szCs w:val="28"/>
          <w:bdr w:val="none" w:sz="0" w:space="0" w:color="auto" w:frame="1"/>
          <w:lang w:eastAsia="ru-RU"/>
        </w:rPr>
        <w:t>дня подачи заявления и одновременно направляются на рассмотрение земельной комиссии администрации Сунженского муниципального района.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В течение 5 (пяти) рабочих дней в администрацию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xml:space="preserve"> направляются ответы на полученные запросы.</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3.4.3. Результат административной процедуры – формирование полного пакета документов для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3.4.4  Время выполнения административной процедуры не должно превышать 8 (восьми) рабочих дней.</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3.6 Административная процедура — формирование земельных участков, включая выполнение кадастровых работ</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3.6.1 Гражданин, состоящий в списке получателей земельных участков в поселении первым и в отношении которого не принято решение о предоставлении земельного участка, а равно гражданин, изъявивший желание на получение земельного участка на территории иного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вправе за свой счет осуществить выполнение кадастровых работ при формировании земельного участка.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3.6.3 Результат административной процедуры — формирование земельных участков, включая выполнение кадастровых работ.</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3.7 Административная процедура — принятие решения о предоставлении земельного участка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lastRenderedPageBreak/>
        <w:t xml:space="preserve">3.7.1 Основанием для начала административной процедуры является </w:t>
      </w:r>
      <w:r w:rsidR="00780A64">
        <w:rPr>
          <w:rFonts w:ascii="Times New Roman" w:eastAsia="Times New Roman" w:hAnsi="Times New Roman" w:cs="Times New Roman"/>
          <w:sz w:val="28"/>
          <w:szCs w:val="28"/>
          <w:bdr w:val="none" w:sz="0" w:space="0" w:color="auto" w:frame="1"/>
          <w:lang w:eastAsia="ru-RU"/>
        </w:rPr>
        <w:t>положительное решение о предоставлении земельного участка земельной комиссией администрации Сунженского муниципального района.</w:t>
      </w:r>
    </w:p>
    <w:p w:rsidR="00FA6743" w:rsidRPr="00FA6743" w:rsidRDefault="00780A64" w:rsidP="00FA6743">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3.7.2</w:t>
      </w:r>
      <w:r w:rsidR="00FA6743" w:rsidRPr="00FA6743">
        <w:rPr>
          <w:rFonts w:ascii="Times New Roman" w:eastAsia="Times New Roman" w:hAnsi="Times New Roman" w:cs="Times New Roman"/>
          <w:sz w:val="28"/>
          <w:szCs w:val="28"/>
          <w:bdr w:val="none" w:sz="0" w:space="0" w:color="auto" w:frame="1"/>
          <w:lang w:eastAsia="ru-RU"/>
        </w:rPr>
        <w:t xml:space="preserve"> 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p w:rsidR="00FA6743" w:rsidRPr="00FA6743" w:rsidRDefault="00780A64" w:rsidP="00FA6743">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3.7.2</w:t>
      </w:r>
      <w:r w:rsidR="00FA6743" w:rsidRPr="00FA6743">
        <w:rPr>
          <w:rFonts w:ascii="Times New Roman" w:eastAsia="Times New Roman" w:hAnsi="Times New Roman" w:cs="Times New Roman"/>
          <w:sz w:val="28"/>
          <w:szCs w:val="28"/>
          <w:bdr w:val="none" w:sz="0" w:space="0" w:color="auto" w:frame="1"/>
          <w:lang w:eastAsia="ru-RU"/>
        </w:rPr>
        <w:t xml:space="preserve"> Результат административной процедуры – постановление о предоставлении земельного участка.</w:t>
      </w:r>
    </w:p>
    <w:p w:rsidR="00FA6743" w:rsidRPr="00FA6743" w:rsidRDefault="00780A64" w:rsidP="00FA6743">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3.7.3</w:t>
      </w:r>
      <w:r w:rsidR="00FA6743" w:rsidRPr="00FA6743">
        <w:rPr>
          <w:rFonts w:ascii="Times New Roman" w:eastAsia="Times New Roman" w:hAnsi="Times New Roman" w:cs="Times New Roman"/>
          <w:sz w:val="28"/>
          <w:szCs w:val="28"/>
          <w:bdr w:val="none" w:sz="0" w:space="0" w:color="auto" w:frame="1"/>
          <w:lang w:eastAsia="ru-RU"/>
        </w:rPr>
        <w:t xml:space="preserve"> Способ фиксации результата предоставления муниципальной услуги — регистрация постановления о предоставлении земельного участка и запись в журнале регистрации.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3.7.</w:t>
      </w:r>
      <w:r w:rsidR="00780A64">
        <w:rPr>
          <w:rFonts w:ascii="Times New Roman" w:eastAsia="Times New Roman" w:hAnsi="Times New Roman" w:cs="Times New Roman"/>
          <w:sz w:val="28"/>
          <w:szCs w:val="28"/>
          <w:bdr w:val="none" w:sz="0" w:space="0" w:color="auto" w:frame="1"/>
          <w:lang w:eastAsia="ru-RU"/>
        </w:rPr>
        <w:t>4</w:t>
      </w:r>
      <w:r w:rsidRPr="00FA6743">
        <w:rPr>
          <w:rFonts w:ascii="Times New Roman" w:eastAsia="Times New Roman" w:hAnsi="Times New Roman" w:cs="Times New Roman"/>
          <w:sz w:val="28"/>
          <w:szCs w:val="28"/>
          <w:bdr w:val="none" w:sz="0" w:space="0" w:color="auto" w:frame="1"/>
          <w:lang w:eastAsia="ru-RU"/>
        </w:rPr>
        <w:t xml:space="preserve"> Время выполнения административной процедуры не должно превышать 22 (двадцать два) календарных дня </w:t>
      </w:r>
      <w:r w:rsidR="00780A64">
        <w:rPr>
          <w:rFonts w:ascii="Times New Roman" w:eastAsia="Times New Roman" w:hAnsi="Times New Roman" w:cs="Times New Roman"/>
          <w:sz w:val="28"/>
          <w:szCs w:val="28"/>
          <w:bdr w:val="none" w:sz="0" w:space="0" w:color="auto" w:frame="1"/>
          <w:lang w:eastAsia="ru-RU"/>
        </w:rPr>
        <w:t>подачи</w:t>
      </w:r>
      <w:r w:rsidRPr="00FA6743">
        <w:rPr>
          <w:rFonts w:ascii="Times New Roman" w:eastAsia="Times New Roman" w:hAnsi="Times New Roman" w:cs="Times New Roman"/>
          <w:sz w:val="28"/>
          <w:szCs w:val="28"/>
          <w:bdr w:val="none" w:sz="0" w:space="0" w:color="auto" w:frame="1"/>
          <w:lang w:eastAsia="ru-RU"/>
        </w:rPr>
        <w:t xml:space="preserve"> </w:t>
      </w:r>
      <w:r w:rsidR="00780A64">
        <w:rPr>
          <w:rFonts w:ascii="Times New Roman" w:eastAsia="Times New Roman" w:hAnsi="Times New Roman" w:cs="Times New Roman"/>
          <w:sz w:val="28"/>
          <w:szCs w:val="28"/>
          <w:bdr w:val="none" w:sz="0" w:space="0" w:color="auto" w:frame="1"/>
          <w:lang w:eastAsia="ru-RU"/>
        </w:rPr>
        <w:t>заявления или ходатайства главы администрации сельского поселения о предоставлении гражданину земельного участка</w:t>
      </w:r>
      <w:r w:rsidRPr="00FA6743">
        <w:rPr>
          <w:rFonts w:ascii="Times New Roman" w:eastAsia="Times New Roman" w:hAnsi="Times New Roman" w:cs="Times New Roman"/>
          <w:sz w:val="28"/>
          <w:szCs w:val="28"/>
          <w:bdr w:val="none" w:sz="0" w:space="0" w:color="auto" w:frame="1"/>
          <w:lang w:eastAsia="ru-RU"/>
        </w:rPr>
        <w:t>.</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3.8. Отк</w:t>
      </w:r>
      <w:r w:rsidR="00780A64">
        <w:rPr>
          <w:rFonts w:ascii="Times New Roman" w:eastAsia="Times New Roman" w:hAnsi="Times New Roman" w:cs="Times New Roman"/>
          <w:sz w:val="28"/>
          <w:szCs w:val="28"/>
          <w:bdr w:val="none" w:sz="0" w:space="0" w:color="auto" w:frame="1"/>
          <w:lang w:eastAsia="ru-RU"/>
        </w:rPr>
        <w:t>аз гражданам</w:t>
      </w:r>
      <w:r w:rsidRPr="00FA6743">
        <w:rPr>
          <w:rFonts w:ascii="Times New Roman" w:eastAsia="Times New Roman" w:hAnsi="Times New Roman" w:cs="Times New Roman"/>
          <w:sz w:val="28"/>
          <w:szCs w:val="28"/>
          <w:bdr w:val="none" w:sz="0" w:space="0" w:color="auto" w:frame="1"/>
          <w:lang w:eastAsia="ru-RU"/>
        </w:rPr>
        <w:t xml:space="preserve"> о предоставлен</w:t>
      </w:r>
      <w:r w:rsidR="00780A64">
        <w:rPr>
          <w:rFonts w:ascii="Times New Roman" w:eastAsia="Times New Roman" w:hAnsi="Times New Roman" w:cs="Times New Roman"/>
          <w:sz w:val="28"/>
          <w:szCs w:val="28"/>
          <w:bdr w:val="none" w:sz="0" w:space="0" w:color="auto" w:frame="1"/>
          <w:lang w:eastAsia="ru-RU"/>
        </w:rPr>
        <w:t>ии</w:t>
      </w:r>
      <w:r w:rsidRPr="00FA6743">
        <w:rPr>
          <w:rFonts w:ascii="Times New Roman" w:eastAsia="Times New Roman" w:hAnsi="Times New Roman" w:cs="Times New Roman"/>
          <w:sz w:val="28"/>
          <w:szCs w:val="28"/>
          <w:bdr w:val="none" w:sz="0" w:space="0" w:color="auto" w:frame="1"/>
          <w:lang w:eastAsia="ru-RU"/>
        </w:rPr>
        <w:t xml:space="preserve"> земельного участка не препятствует повторному обращению с заявлением о предоставлении земельного участка.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3.9. Последовательность административных процедур по предоставлению муниципальной услуги представлена в блок-схеме в приложении №1 к настоящему административному регламенту.</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b/>
          <w:bCs/>
          <w:sz w:val="28"/>
          <w:szCs w:val="28"/>
          <w:bdr w:val="none" w:sz="0" w:space="0" w:color="auto" w:frame="1"/>
          <w:lang w:eastAsia="ru-RU"/>
        </w:rPr>
        <w:t>4.Порядок и формы контроля за исполнением</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b/>
          <w:bCs/>
          <w:sz w:val="28"/>
          <w:szCs w:val="28"/>
          <w:bdr w:val="none" w:sz="0" w:space="0" w:color="auto" w:frame="1"/>
          <w:lang w:eastAsia="ru-RU"/>
        </w:rPr>
        <w:t>Административного регламента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w:t>
      </w:r>
      <w:r w:rsidR="00780A64">
        <w:rPr>
          <w:rFonts w:ascii="Times New Roman" w:eastAsia="Times New Roman" w:hAnsi="Times New Roman" w:cs="Times New Roman"/>
          <w:sz w:val="28"/>
          <w:szCs w:val="28"/>
          <w:bdr w:val="none" w:sz="0" w:space="0" w:color="auto" w:frame="1"/>
          <w:lang w:eastAsia="ru-RU"/>
        </w:rPr>
        <w:t>й</w:t>
      </w:r>
      <w:r w:rsidRPr="00FA6743">
        <w:rPr>
          <w:rFonts w:ascii="Times New Roman" w:eastAsia="Times New Roman" w:hAnsi="Times New Roman" w:cs="Times New Roman"/>
          <w:sz w:val="28"/>
          <w:szCs w:val="28"/>
          <w:bdr w:val="none" w:sz="0" w:space="0" w:color="auto" w:frame="1"/>
          <w:lang w:eastAsia="ru-RU"/>
        </w:rPr>
        <w:t xml:space="preserve"> осуществляется Главой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Решение о проведении внеплановой проверки принимает Глава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xml:space="preserve"> или уполномоченное им должностное лицо администрации.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lastRenderedPageBreak/>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Акт подписывается всеми членами комиссии.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Заявитель вправе направить письменное обращение в адрес Главы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xml:space="preserve">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В случае проведения внеплановой проверки по ко</w:t>
      </w:r>
      <w:r w:rsidR="00780A64">
        <w:rPr>
          <w:rFonts w:ascii="Times New Roman" w:eastAsia="Times New Roman" w:hAnsi="Times New Roman" w:cs="Times New Roman"/>
          <w:sz w:val="28"/>
          <w:szCs w:val="28"/>
          <w:bdr w:val="none" w:sz="0" w:space="0" w:color="auto" w:frame="1"/>
          <w:lang w:eastAsia="ru-RU"/>
        </w:rPr>
        <w:t>нкретному обращению, в течение 2</w:t>
      </w:r>
      <w:r w:rsidRPr="00FA6743">
        <w:rPr>
          <w:rFonts w:ascii="Times New Roman" w:eastAsia="Times New Roman" w:hAnsi="Times New Roman" w:cs="Times New Roman"/>
          <w:sz w:val="28"/>
          <w:szCs w:val="28"/>
          <w:bdr w:val="none" w:sz="0" w:space="0" w:color="auto" w:frame="1"/>
          <w:lang w:eastAsia="ru-RU"/>
        </w:rPr>
        <w:t xml:space="preserve">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xml:space="preserve"> или уполномоченным им должностным лицом.</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4.4.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b/>
          <w:bCs/>
          <w:sz w:val="28"/>
          <w:szCs w:val="28"/>
          <w:bdr w:val="none" w:sz="0" w:space="0" w:color="auto" w:frame="1"/>
          <w:lang w:eastAsia="ru-RU"/>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lastRenderedPageBreak/>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 нарушение срока регистрации запроса заявителя о предоставлении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 нарушение срока предоставления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3) </w:t>
      </w:r>
      <w:r w:rsidR="00C43E79" w:rsidRPr="00C43E79">
        <w:rPr>
          <w:rFonts w:ascii="Times New Roman" w:eastAsia="Times New Roman" w:hAnsi="Times New Roman" w:cs="Times New Roman"/>
          <w:sz w:val="28"/>
          <w:szCs w:val="28"/>
          <w:bdr w:val="none" w:sz="0" w:space="0" w:color="auto" w:frame="1"/>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5) отказ в предоставлении муниципальной услуги, если основание отказа не предусмотрено п. 2.8. настоящего административного регламента;</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6) требование с заявителя при предоставлении муниципальной услуги платы;</w:t>
      </w:r>
    </w:p>
    <w:p w:rsid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FA6743">
        <w:rPr>
          <w:rFonts w:ascii="Times New Roman" w:eastAsia="Times New Roman" w:hAnsi="Times New Roman" w:cs="Times New Roman"/>
          <w:sz w:val="28"/>
          <w:szCs w:val="28"/>
          <w:bdr w:val="none" w:sz="0" w:space="0" w:color="auto" w:frame="1"/>
          <w:lang w:eastAsia="ru-RU"/>
        </w:rPr>
        <w:t>7) отказ специалиста в исправлении допущенных опечаток и ошибок в документах, выданных в результате предоставления муниципальной услуги.</w:t>
      </w:r>
    </w:p>
    <w:p w:rsidR="005D2AE0" w:rsidRPr="005D2AE0" w:rsidRDefault="005D2AE0" w:rsidP="005D2AE0">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5D2AE0">
        <w:rPr>
          <w:rFonts w:ascii="Times New Roman" w:eastAsia="Times New Roman" w:hAnsi="Times New Roman" w:cs="Times New Roman"/>
          <w:sz w:val="28"/>
          <w:szCs w:val="28"/>
          <w:lang w:eastAsia="ru-RU"/>
        </w:rPr>
        <w:t xml:space="preserve"> нарушение срока или порядка выдачи документов по результатам предоставления государственной или муниципальной услуги»</w:t>
      </w:r>
    </w:p>
    <w:p w:rsidR="005D2AE0" w:rsidRDefault="005D2AE0" w:rsidP="005D2AE0">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w:t>
      </w:r>
      <w:r w:rsidRPr="005D2AE0">
        <w:rPr>
          <w:rFonts w:ascii="Times New Roman" w:eastAsia="Times New Roman" w:hAnsi="Times New Roman" w:cs="Times New Roman"/>
          <w:sz w:val="28"/>
          <w:szCs w:val="28"/>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5D2AE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 ФЗ «Об организации предоставления государственных и</w:t>
      </w:r>
      <w:proofErr w:type="gramEnd"/>
      <w:r w:rsidRPr="005D2AE0">
        <w:rPr>
          <w:rFonts w:ascii="Times New Roman" w:eastAsia="Times New Roman" w:hAnsi="Times New Roman" w:cs="Times New Roman"/>
          <w:sz w:val="28"/>
          <w:szCs w:val="28"/>
          <w:lang w:eastAsia="ru-RU"/>
        </w:rPr>
        <w:t xml:space="preserve"> муниципальных услуг</w:t>
      </w:r>
      <w:proofErr w:type="gramStart"/>
      <w:r w:rsidRPr="005D2AE0">
        <w:rPr>
          <w:rFonts w:ascii="Times New Roman" w:eastAsia="Times New Roman" w:hAnsi="Times New Roman" w:cs="Times New Roman"/>
          <w:sz w:val="28"/>
          <w:szCs w:val="28"/>
          <w:lang w:eastAsia="ru-RU"/>
        </w:rPr>
        <w:t>.»</w:t>
      </w:r>
      <w:proofErr w:type="gramEnd"/>
    </w:p>
    <w:p w:rsidR="00C43E79" w:rsidRPr="00FA6743" w:rsidRDefault="00C43E79" w:rsidP="005D2AE0">
      <w:pPr>
        <w:spacing w:after="0" w:line="360" w:lineRule="atLeast"/>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10)</w:t>
      </w:r>
      <w:r w:rsidRPr="00C43E79">
        <w:t xml:space="preserve"> </w:t>
      </w:r>
      <w:r w:rsidRPr="00C43E79">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C43E79">
        <w:rPr>
          <w:rFonts w:ascii="Times New Roman" w:eastAsia="Times New Roman" w:hAnsi="Times New Roman" w:cs="Times New Roman"/>
          <w:sz w:val="28"/>
          <w:szCs w:val="28"/>
          <w:lang w:eastAsia="ru-RU"/>
        </w:rPr>
        <w:lastRenderedPageBreak/>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C43E79">
        <w:rPr>
          <w:rFonts w:ascii="Times New Roman" w:eastAsia="Times New Roman" w:hAnsi="Times New Roman" w:cs="Times New Roman"/>
          <w:sz w:val="28"/>
          <w:szCs w:val="28"/>
          <w:lang w:eastAsia="ru-RU"/>
        </w:rPr>
        <w:t xml:space="preserve"> </w:t>
      </w:r>
      <w:proofErr w:type="gramStart"/>
      <w:r w:rsidRPr="00C43E7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5.3. Органом </w:t>
      </w:r>
      <w:r w:rsidR="00B71EB4">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 xml:space="preserve">, уполномоченным на рассмотрение жалобы, является администрация </w:t>
      </w:r>
      <w:r w:rsidR="0030424E">
        <w:rPr>
          <w:rFonts w:ascii="Times New Roman" w:eastAsia="Times New Roman" w:hAnsi="Times New Roman" w:cs="Times New Roman"/>
          <w:sz w:val="28"/>
          <w:szCs w:val="28"/>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sz w:val="28"/>
          <w:szCs w:val="28"/>
          <w:bdr w:val="none" w:sz="0" w:space="0" w:color="auto" w:frame="1"/>
          <w:lang w:eastAsia="ru-RU"/>
        </w:rPr>
        <w:t>.</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5.5. Жалоба подается в администрацию в письменной форме на бумажном носителе, в электронной форме.</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Жалоба регистрируется в день ее поступления.</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5.6. По результатам рассмотрения жалобы принимается одно из следующих решений:</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DD40E2">
        <w:rPr>
          <w:rFonts w:ascii="Times New Roman" w:eastAsia="Times New Roman" w:hAnsi="Times New Roman" w:cs="Times New Roman"/>
          <w:sz w:val="28"/>
          <w:szCs w:val="28"/>
          <w:bdr w:val="none" w:sz="0" w:space="0" w:color="auto" w:frame="1"/>
          <w:lang w:eastAsia="ru-RU"/>
        </w:rPr>
        <w:t xml:space="preserve"> Республики Ингушетия</w:t>
      </w:r>
      <w:r w:rsidRPr="00FA6743">
        <w:rPr>
          <w:rFonts w:ascii="Times New Roman" w:eastAsia="Times New Roman" w:hAnsi="Times New Roman" w:cs="Times New Roman"/>
          <w:sz w:val="28"/>
          <w:szCs w:val="28"/>
          <w:bdr w:val="none" w:sz="0" w:space="0" w:color="auto" w:frame="1"/>
          <w:lang w:eastAsia="ru-RU"/>
        </w:rPr>
        <w:t>, а также в иных формах;</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2) отказать в удовлетворении жалобы.</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FA6743">
        <w:rPr>
          <w:rFonts w:ascii="Times New Roman" w:eastAsia="Times New Roman" w:hAnsi="Times New Roman" w:cs="Times New Roman"/>
          <w:sz w:val="28"/>
          <w:szCs w:val="28"/>
          <w:bdr w:val="none" w:sz="0" w:space="0" w:color="auto" w:frame="1"/>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FA6743" w:rsidRPr="00FA6743" w:rsidRDefault="00FA6743" w:rsidP="00FA6743">
      <w:pPr>
        <w:spacing w:after="0" w:line="360" w:lineRule="atLeast"/>
        <w:jc w:val="both"/>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A6743" w:rsidRDefault="00FA6743"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FA6743">
        <w:rPr>
          <w:rFonts w:ascii="Times New Roman" w:eastAsia="Times New Roman" w:hAnsi="Times New Roman" w:cs="Times New Roman"/>
          <w:sz w:val="28"/>
          <w:szCs w:val="28"/>
          <w:bdr w:val="none" w:sz="0" w:space="0" w:color="auto" w:frame="1"/>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59AB" w:rsidRDefault="00D81BC6"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5.11. </w:t>
      </w:r>
      <w:proofErr w:type="gramStart"/>
      <w:r w:rsidRPr="00D81BC6">
        <w:rPr>
          <w:rFonts w:ascii="Times New Roman" w:eastAsia="Times New Roman" w:hAnsi="Times New Roman" w:cs="Times New Roman"/>
          <w:sz w:val="28"/>
          <w:szCs w:val="28"/>
          <w:bdr w:val="none" w:sz="0" w:space="0" w:color="auto" w:frame="1"/>
          <w:lang w:eastAsia="ru-RU"/>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D81BC6">
        <w:rPr>
          <w:rFonts w:ascii="Times New Roman" w:eastAsia="Times New Roman" w:hAnsi="Times New Roman" w:cs="Times New Roman"/>
          <w:sz w:val="28"/>
          <w:szCs w:val="28"/>
          <w:bdr w:val="none" w:sz="0" w:space="0" w:color="auto" w:frame="1"/>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81BC6" w:rsidRDefault="00D81BC6"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5.12. </w:t>
      </w:r>
      <w:r w:rsidRPr="00D81BC6">
        <w:rPr>
          <w:rFonts w:ascii="Times New Roman" w:eastAsia="Times New Roman" w:hAnsi="Times New Roman" w:cs="Times New Roman"/>
          <w:sz w:val="28"/>
          <w:szCs w:val="28"/>
          <w:bdr w:val="none" w:sz="0" w:space="0" w:color="auto" w:frame="1"/>
          <w:lang w:eastAsia="ru-RU"/>
        </w:rPr>
        <w:t xml:space="preserve">В случае признания </w:t>
      </w:r>
      <w:proofErr w:type="gramStart"/>
      <w:r w:rsidRPr="00D81BC6">
        <w:rPr>
          <w:rFonts w:ascii="Times New Roman" w:eastAsia="Times New Roman" w:hAnsi="Times New Roman" w:cs="Times New Roman"/>
          <w:sz w:val="28"/>
          <w:szCs w:val="28"/>
          <w:bdr w:val="none" w:sz="0" w:space="0" w:color="auto" w:frame="1"/>
          <w:lang w:eastAsia="ru-RU"/>
        </w:rPr>
        <w:t>жалобы</w:t>
      </w:r>
      <w:proofErr w:type="gramEnd"/>
      <w:r w:rsidRPr="00D81BC6">
        <w:rPr>
          <w:rFonts w:ascii="Times New Roman" w:eastAsia="Times New Roman" w:hAnsi="Times New Roman" w:cs="Times New Roman"/>
          <w:sz w:val="28"/>
          <w:szCs w:val="28"/>
          <w:bdr w:val="none" w:sz="0" w:space="0" w:color="auto" w:frame="1"/>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Default="006459AB" w:rsidP="00FA6743">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459AB" w:rsidRPr="00FA6743" w:rsidRDefault="006459AB" w:rsidP="00FA6743">
      <w:pPr>
        <w:spacing w:after="0" w:line="360" w:lineRule="atLeast"/>
        <w:jc w:val="both"/>
        <w:textAlignment w:val="baseline"/>
        <w:rPr>
          <w:rFonts w:ascii="Times New Roman" w:eastAsia="Times New Roman" w:hAnsi="Times New Roman" w:cs="Times New Roman"/>
          <w:sz w:val="28"/>
          <w:szCs w:val="28"/>
          <w:lang w:eastAsia="ru-RU"/>
        </w:rPr>
      </w:pPr>
    </w:p>
    <w:tbl>
      <w:tblPr>
        <w:tblW w:w="13185" w:type="dxa"/>
        <w:jc w:val="right"/>
        <w:tblCellMar>
          <w:left w:w="0" w:type="dxa"/>
          <w:right w:w="0" w:type="dxa"/>
        </w:tblCellMar>
        <w:tblLook w:val="04A0" w:firstRow="1" w:lastRow="0" w:firstColumn="1" w:lastColumn="0" w:noHBand="0" w:noVBand="1"/>
      </w:tblPr>
      <w:tblGrid>
        <w:gridCol w:w="13185"/>
      </w:tblGrid>
      <w:tr w:rsidR="00FA6743" w:rsidRPr="00FA6743" w:rsidTr="000A27F4">
        <w:trPr>
          <w:trHeight w:val="888"/>
          <w:jc w:val="right"/>
        </w:trPr>
        <w:tc>
          <w:tcPr>
            <w:tcW w:w="131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A6743" w:rsidRPr="00FA6743" w:rsidRDefault="00FA6743" w:rsidP="006459AB">
            <w:pPr>
              <w:spacing w:after="0" w:line="360" w:lineRule="atLeast"/>
              <w:ind w:left="2963"/>
              <w:textAlignment w:val="baseline"/>
              <w:rPr>
                <w:rFonts w:ascii="Times New Roman" w:eastAsia="Times New Roman" w:hAnsi="Times New Roman" w:cs="Times New Roman"/>
                <w:sz w:val="21"/>
                <w:szCs w:val="21"/>
                <w:lang w:eastAsia="ru-RU"/>
              </w:rPr>
            </w:pPr>
          </w:p>
        </w:tc>
      </w:tr>
    </w:tbl>
    <w:p w:rsidR="000A27F4" w:rsidRDefault="000A27F4" w:rsidP="006459AB">
      <w:pPr>
        <w:spacing w:after="0" w:line="360" w:lineRule="atLeast"/>
        <w:jc w:val="right"/>
        <w:textAlignment w:val="baseline"/>
        <w:rPr>
          <w:rFonts w:ascii="Times New Roman" w:eastAsia="Times New Roman" w:hAnsi="Times New Roman" w:cs="Times New Roman"/>
          <w:color w:val="000000"/>
          <w:sz w:val="27"/>
          <w:szCs w:val="27"/>
          <w:bdr w:val="none" w:sz="0" w:space="0" w:color="auto" w:frame="1"/>
          <w:lang w:eastAsia="ru-RU"/>
        </w:rPr>
      </w:pPr>
    </w:p>
    <w:p w:rsidR="000A27F4" w:rsidRDefault="000A27F4" w:rsidP="006459AB">
      <w:pPr>
        <w:spacing w:after="0" w:line="360" w:lineRule="atLeast"/>
        <w:jc w:val="right"/>
        <w:textAlignment w:val="baseline"/>
        <w:rPr>
          <w:rFonts w:ascii="Times New Roman" w:eastAsia="Times New Roman" w:hAnsi="Times New Roman" w:cs="Times New Roman"/>
          <w:color w:val="000000"/>
          <w:sz w:val="27"/>
          <w:szCs w:val="27"/>
          <w:bdr w:val="none" w:sz="0" w:space="0" w:color="auto" w:frame="1"/>
          <w:lang w:eastAsia="ru-RU"/>
        </w:rPr>
      </w:pPr>
    </w:p>
    <w:p w:rsidR="006459AB" w:rsidRPr="00FA6743" w:rsidRDefault="006459AB" w:rsidP="006459AB">
      <w:pPr>
        <w:spacing w:after="0" w:line="360" w:lineRule="atLeast"/>
        <w:jc w:val="right"/>
        <w:textAlignment w:val="baseline"/>
        <w:rPr>
          <w:rFonts w:ascii="Times New Roman" w:eastAsia="Times New Roman" w:hAnsi="Times New Roman" w:cs="Times New Roman"/>
          <w:sz w:val="21"/>
          <w:szCs w:val="21"/>
          <w:lang w:eastAsia="ru-RU"/>
        </w:rPr>
      </w:pPr>
      <w:r w:rsidRPr="00FA6743">
        <w:rPr>
          <w:rFonts w:ascii="Times New Roman" w:eastAsia="Times New Roman" w:hAnsi="Times New Roman" w:cs="Times New Roman"/>
          <w:color w:val="000000"/>
          <w:sz w:val="27"/>
          <w:szCs w:val="27"/>
          <w:bdr w:val="none" w:sz="0" w:space="0" w:color="auto" w:frame="1"/>
          <w:lang w:eastAsia="ru-RU"/>
        </w:rPr>
        <w:t xml:space="preserve">Приложение </w:t>
      </w:r>
      <w:r w:rsidR="006C0DA3">
        <w:rPr>
          <w:rFonts w:ascii="Times New Roman" w:eastAsia="Times New Roman" w:hAnsi="Times New Roman" w:cs="Times New Roman"/>
          <w:color w:val="000000"/>
          <w:sz w:val="27"/>
          <w:szCs w:val="27"/>
          <w:bdr w:val="none" w:sz="0" w:space="0" w:color="auto" w:frame="1"/>
          <w:lang w:eastAsia="ru-RU"/>
        </w:rPr>
        <w:t>№</w:t>
      </w:r>
      <w:r w:rsidRPr="00FA6743">
        <w:rPr>
          <w:rFonts w:ascii="Times New Roman" w:eastAsia="Times New Roman" w:hAnsi="Times New Roman" w:cs="Times New Roman"/>
          <w:color w:val="000000"/>
          <w:sz w:val="27"/>
          <w:szCs w:val="27"/>
          <w:bdr w:val="none" w:sz="0" w:space="0" w:color="auto" w:frame="1"/>
          <w:lang w:eastAsia="ru-RU"/>
        </w:rPr>
        <w:t>1</w:t>
      </w:r>
    </w:p>
    <w:p w:rsidR="000A27F4" w:rsidRDefault="000A27F4" w:rsidP="006459AB">
      <w:pPr>
        <w:spacing w:after="0" w:line="360" w:lineRule="atLeast"/>
        <w:jc w:val="center"/>
        <w:textAlignment w:val="baseline"/>
        <w:rPr>
          <w:rFonts w:ascii="Times New Roman" w:eastAsia="Times New Roman" w:hAnsi="Times New Roman" w:cs="Times New Roman"/>
          <w:color w:val="000000"/>
          <w:sz w:val="27"/>
          <w:szCs w:val="27"/>
          <w:bdr w:val="none" w:sz="0" w:space="0" w:color="auto" w:frame="1"/>
          <w:lang w:eastAsia="ru-RU"/>
        </w:rPr>
      </w:pPr>
    </w:p>
    <w:p w:rsidR="006C0DA3" w:rsidRDefault="006C0DA3" w:rsidP="006459AB">
      <w:pPr>
        <w:spacing w:after="0" w:line="360" w:lineRule="atLeast"/>
        <w:jc w:val="center"/>
        <w:textAlignment w:val="baseline"/>
        <w:rPr>
          <w:rFonts w:ascii="Times New Roman" w:eastAsia="Times New Roman" w:hAnsi="Times New Roman" w:cs="Times New Roman"/>
          <w:color w:val="000000"/>
          <w:sz w:val="27"/>
          <w:szCs w:val="27"/>
          <w:bdr w:val="none" w:sz="0" w:space="0" w:color="auto" w:frame="1"/>
          <w:lang w:eastAsia="ru-RU"/>
        </w:rPr>
      </w:pPr>
    </w:p>
    <w:p w:rsidR="000A27F4" w:rsidRDefault="000A27F4" w:rsidP="006459AB">
      <w:pPr>
        <w:spacing w:after="0" w:line="360" w:lineRule="atLeast"/>
        <w:jc w:val="center"/>
        <w:textAlignment w:val="baseline"/>
        <w:rPr>
          <w:rFonts w:ascii="Times New Roman" w:eastAsia="Times New Roman" w:hAnsi="Times New Roman" w:cs="Times New Roman"/>
          <w:color w:val="000000"/>
          <w:sz w:val="27"/>
          <w:szCs w:val="27"/>
          <w:bdr w:val="none" w:sz="0" w:space="0" w:color="auto" w:frame="1"/>
          <w:lang w:eastAsia="ru-RU"/>
        </w:rPr>
      </w:pPr>
    </w:p>
    <w:p w:rsidR="00FA6743" w:rsidRPr="00FA6743" w:rsidRDefault="00FA6743" w:rsidP="006459AB">
      <w:pPr>
        <w:spacing w:after="0" w:line="360" w:lineRule="atLeast"/>
        <w:jc w:val="center"/>
        <w:textAlignment w:val="baseline"/>
        <w:rPr>
          <w:rFonts w:ascii="Helvetica" w:eastAsia="Times New Roman" w:hAnsi="Helvetica" w:cs="Helvetica"/>
          <w:color w:val="444444"/>
          <w:sz w:val="21"/>
          <w:szCs w:val="21"/>
          <w:lang w:eastAsia="ru-RU"/>
        </w:rPr>
      </w:pPr>
      <w:r w:rsidRPr="00FA6743">
        <w:rPr>
          <w:rFonts w:ascii="Times New Roman" w:eastAsia="Times New Roman" w:hAnsi="Times New Roman" w:cs="Times New Roman"/>
          <w:b/>
          <w:bCs/>
          <w:color w:val="000000"/>
          <w:sz w:val="24"/>
          <w:szCs w:val="24"/>
          <w:bdr w:val="none" w:sz="0" w:space="0" w:color="auto" w:frame="1"/>
          <w:lang w:eastAsia="ru-RU"/>
        </w:rPr>
        <w:t>БЛОК-СХЕМА</w:t>
      </w:r>
    </w:p>
    <w:p w:rsidR="00FA6743" w:rsidRPr="00FA6743" w:rsidRDefault="00FA6743" w:rsidP="00FA6743">
      <w:pPr>
        <w:spacing w:after="0" w:line="360" w:lineRule="atLeast"/>
        <w:jc w:val="center"/>
        <w:textAlignment w:val="baseline"/>
        <w:rPr>
          <w:rFonts w:ascii="Helvetica" w:eastAsia="Times New Roman" w:hAnsi="Helvetica" w:cs="Helvetica"/>
          <w:color w:val="444444"/>
          <w:sz w:val="21"/>
          <w:szCs w:val="21"/>
          <w:lang w:eastAsia="ru-RU"/>
        </w:rPr>
      </w:pPr>
      <w:r w:rsidRPr="00FA6743">
        <w:rPr>
          <w:rFonts w:ascii="Times New Roman" w:eastAsia="Times New Roman" w:hAnsi="Times New Roman" w:cs="Times New Roman"/>
          <w:color w:val="444444"/>
          <w:sz w:val="21"/>
          <w:szCs w:val="21"/>
          <w:bdr w:val="none" w:sz="0" w:space="0" w:color="auto" w:frame="1"/>
          <w:lang w:eastAsia="ru-RU"/>
        </w:rPr>
        <w:t>последовательности выполнения административных процедур при предоставлении услуги</w:t>
      </w:r>
    </w:p>
    <w:p w:rsidR="006C0DA3" w:rsidRDefault="006C0DA3" w:rsidP="006C0DA3">
      <w:pPr>
        <w:pStyle w:val="a9"/>
        <w:spacing w:after="0" w:line="360" w:lineRule="atLeast"/>
        <w:textAlignment w:val="baseline"/>
        <w:rPr>
          <w:rFonts w:ascii="Times New Roman" w:eastAsia="Times New Roman" w:hAnsi="Times New Roman" w:cs="Times New Roman"/>
          <w:b/>
          <w:sz w:val="28"/>
          <w:szCs w:val="28"/>
          <w:bdr w:val="none" w:sz="0" w:space="0" w:color="auto" w:frame="1"/>
          <w:lang w:eastAsia="ru-RU"/>
        </w:rPr>
      </w:pPr>
    </w:p>
    <w:p w:rsidR="006C0DA3" w:rsidRDefault="006C0DA3" w:rsidP="006C0DA3">
      <w:pPr>
        <w:pStyle w:val="a9"/>
        <w:spacing w:after="0" w:line="360" w:lineRule="atLeast"/>
        <w:textAlignment w:val="baseline"/>
        <w:rPr>
          <w:rFonts w:ascii="Times New Roman" w:eastAsia="Times New Roman" w:hAnsi="Times New Roman" w:cs="Times New Roman"/>
          <w:b/>
          <w:sz w:val="28"/>
          <w:szCs w:val="28"/>
          <w:bdr w:val="none" w:sz="0" w:space="0" w:color="auto" w:frame="1"/>
          <w:lang w:eastAsia="ru-RU"/>
        </w:rPr>
      </w:pPr>
    </w:p>
    <w:p w:rsidR="006C0DA3" w:rsidRDefault="006C0DA3" w:rsidP="006C0DA3">
      <w:pPr>
        <w:pStyle w:val="a9"/>
        <w:spacing w:after="0" w:line="360" w:lineRule="atLeast"/>
        <w:textAlignment w:val="baseline"/>
        <w:rPr>
          <w:rFonts w:ascii="Times New Roman" w:eastAsia="Times New Roman" w:hAnsi="Times New Roman" w:cs="Times New Roman"/>
          <w:b/>
          <w:sz w:val="28"/>
          <w:szCs w:val="28"/>
          <w:bdr w:val="none" w:sz="0" w:space="0" w:color="auto" w:frame="1"/>
          <w:lang w:eastAsia="ru-RU"/>
        </w:rPr>
      </w:pPr>
    </w:p>
    <w:p w:rsidR="006C0DA3" w:rsidRDefault="006C0DA3" w:rsidP="006C0DA3">
      <w:pPr>
        <w:pStyle w:val="a9"/>
        <w:spacing w:after="0" w:line="360" w:lineRule="atLeast"/>
        <w:textAlignment w:val="baseline"/>
        <w:rPr>
          <w:rFonts w:ascii="Times New Roman" w:eastAsia="Times New Roman" w:hAnsi="Times New Roman" w:cs="Times New Roman"/>
          <w:b/>
          <w:sz w:val="28"/>
          <w:szCs w:val="28"/>
          <w:bdr w:val="none" w:sz="0" w:space="0" w:color="auto" w:frame="1"/>
          <w:lang w:eastAsia="ru-RU"/>
        </w:rPr>
      </w:pPr>
    </w:p>
    <w:p w:rsidR="006C0DA3" w:rsidRDefault="006C0DA3" w:rsidP="006C0DA3">
      <w:pPr>
        <w:pStyle w:val="a9"/>
        <w:spacing w:after="0" w:line="360" w:lineRule="atLeast"/>
        <w:textAlignment w:val="baseline"/>
        <w:rPr>
          <w:rFonts w:ascii="Times New Roman" w:eastAsia="Times New Roman" w:hAnsi="Times New Roman" w:cs="Times New Roman"/>
          <w:b/>
          <w:sz w:val="28"/>
          <w:szCs w:val="28"/>
          <w:bdr w:val="none" w:sz="0" w:space="0" w:color="auto" w:frame="1"/>
          <w:lang w:eastAsia="ru-RU"/>
        </w:rPr>
      </w:pPr>
    </w:p>
    <w:p w:rsidR="000A27F4" w:rsidRPr="000A27F4" w:rsidRDefault="00FA6743" w:rsidP="006C0DA3">
      <w:pPr>
        <w:pStyle w:val="a9"/>
        <w:numPr>
          <w:ilvl w:val="0"/>
          <w:numId w:val="3"/>
        </w:numPr>
        <w:spacing w:after="0" w:line="360" w:lineRule="atLeast"/>
        <w:jc w:val="center"/>
        <w:textAlignment w:val="baseline"/>
        <w:rPr>
          <w:rFonts w:ascii="Times New Roman" w:eastAsia="Times New Roman" w:hAnsi="Times New Roman" w:cs="Times New Roman"/>
          <w:b/>
          <w:sz w:val="28"/>
          <w:szCs w:val="28"/>
          <w:bdr w:val="none" w:sz="0" w:space="0" w:color="auto" w:frame="1"/>
          <w:lang w:eastAsia="ru-RU"/>
        </w:rPr>
      </w:pPr>
      <w:r w:rsidRPr="000A27F4">
        <w:rPr>
          <w:rFonts w:ascii="Times New Roman" w:eastAsia="Times New Roman" w:hAnsi="Times New Roman" w:cs="Times New Roman"/>
          <w:b/>
          <w:sz w:val="28"/>
          <w:szCs w:val="28"/>
          <w:bdr w:val="none" w:sz="0" w:space="0" w:color="auto" w:frame="1"/>
          <w:lang w:eastAsia="ru-RU"/>
        </w:rPr>
        <w:t xml:space="preserve">Заявитель </w:t>
      </w:r>
      <w:r w:rsidR="000A27F4" w:rsidRPr="000A27F4">
        <w:rPr>
          <w:rFonts w:ascii="Times New Roman" w:eastAsia="Times New Roman" w:hAnsi="Times New Roman" w:cs="Times New Roman"/>
          <w:b/>
          <w:sz w:val="28"/>
          <w:szCs w:val="28"/>
          <w:bdr w:val="none" w:sz="0" w:space="0" w:color="auto" w:frame="1"/>
          <w:lang w:eastAsia="ru-RU"/>
        </w:rPr>
        <w:t xml:space="preserve">или глава администрации сельского поселения </w:t>
      </w:r>
      <w:r w:rsidRPr="000A27F4">
        <w:rPr>
          <w:rFonts w:ascii="Times New Roman" w:eastAsia="Times New Roman" w:hAnsi="Times New Roman" w:cs="Times New Roman"/>
          <w:b/>
          <w:sz w:val="28"/>
          <w:szCs w:val="28"/>
          <w:bdr w:val="none" w:sz="0" w:space="0" w:color="auto" w:frame="1"/>
          <w:lang w:eastAsia="ru-RU"/>
        </w:rPr>
        <w:t>обращается с комплектом необходимых документов</w:t>
      </w:r>
    </w:p>
    <w:p w:rsidR="006C0DA3" w:rsidRPr="006C0DA3" w:rsidRDefault="006C0DA3" w:rsidP="006C0DA3">
      <w:pPr>
        <w:pStyle w:val="a9"/>
        <w:spacing w:after="0" w:line="360" w:lineRule="atLeast"/>
        <w:jc w:val="center"/>
        <w:textAlignment w:val="baseline"/>
        <w:rPr>
          <w:rFonts w:ascii="Times New Roman" w:eastAsia="Times New Roman" w:hAnsi="Times New Roman" w:cs="Times New Roman"/>
          <w:b/>
          <w:sz w:val="28"/>
          <w:szCs w:val="28"/>
          <w:lang w:eastAsia="ru-RU"/>
        </w:rPr>
      </w:pPr>
    </w:p>
    <w:p w:rsidR="00FA6743" w:rsidRPr="000A27F4" w:rsidRDefault="006C0DA3" w:rsidP="006C0DA3">
      <w:pPr>
        <w:pStyle w:val="a9"/>
        <w:spacing w:after="0" w:line="360" w:lineRule="atLeast"/>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bdr w:val="none" w:sz="0" w:space="0" w:color="auto" w:frame="1"/>
          <w:lang w:eastAsia="ru-RU"/>
        </w:rPr>
        <w:t>2.</w:t>
      </w:r>
      <w:r w:rsidR="000A27F4" w:rsidRPr="000A27F4">
        <w:rPr>
          <w:rFonts w:ascii="Times New Roman" w:eastAsia="Times New Roman" w:hAnsi="Times New Roman" w:cs="Times New Roman"/>
          <w:b/>
          <w:sz w:val="28"/>
          <w:szCs w:val="28"/>
          <w:bdr w:val="none" w:sz="0" w:space="0" w:color="auto" w:frame="1"/>
          <w:lang w:eastAsia="ru-RU"/>
        </w:rPr>
        <w:t>Прием документов</w:t>
      </w:r>
    </w:p>
    <w:p w:rsidR="00FA6743" w:rsidRPr="00FA6743" w:rsidRDefault="00FA6743" w:rsidP="006C0DA3">
      <w:pPr>
        <w:spacing w:after="240" w:line="360" w:lineRule="atLeast"/>
        <w:jc w:val="center"/>
        <w:textAlignment w:val="baseline"/>
        <w:rPr>
          <w:rFonts w:ascii="Times New Roman" w:eastAsia="Times New Roman" w:hAnsi="Times New Roman" w:cs="Times New Roman"/>
          <w:b/>
          <w:sz w:val="28"/>
          <w:szCs w:val="28"/>
          <w:lang w:eastAsia="ru-RU"/>
        </w:rPr>
      </w:pPr>
    </w:p>
    <w:p w:rsidR="00FA6743" w:rsidRPr="00FA6743" w:rsidRDefault="000A27F4" w:rsidP="006C0DA3">
      <w:pPr>
        <w:spacing w:after="0" w:line="360" w:lineRule="atLeast"/>
        <w:jc w:val="center"/>
        <w:textAlignment w:val="baseline"/>
        <w:rPr>
          <w:rFonts w:ascii="Times New Roman" w:eastAsia="Times New Roman" w:hAnsi="Times New Roman" w:cs="Times New Roman"/>
          <w:b/>
          <w:sz w:val="28"/>
          <w:szCs w:val="28"/>
          <w:lang w:eastAsia="ru-RU"/>
        </w:rPr>
      </w:pPr>
      <w:r w:rsidRPr="000A27F4">
        <w:rPr>
          <w:rFonts w:ascii="Times New Roman" w:eastAsia="Times New Roman" w:hAnsi="Times New Roman" w:cs="Times New Roman"/>
          <w:b/>
          <w:sz w:val="28"/>
          <w:szCs w:val="28"/>
          <w:bdr w:val="none" w:sz="0" w:space="0" w:color="auto" w:frame="1"/>
          <w:lang w:eastAsia="ru-RU"/>
        </w:rPr>
        <w:lastRenderedPageBreak/>
        <w:t>3.</w:t>
      </w:r>
      <w:r w:rsidR="00FA6743" w:rsidRPr="00FA6743">
        <w:rPr>
          <w:rFonts w:ascii="Times New Roman" w:eastAsia="Times New Roman" w:hAnsi="Times New Roman" w:cs="Times New Roman"/>
          <w:b/>
          <w:sz w:val="28"/>
          <w:szCs w:val="28"/>
          <w:bdr w:val="none" w:sz="0" w:space="0" w:color="auto" w:frame="1"/>
          <w:lang w:eastAsia="ru-RU"/>
        </w:rPr>
        <w:t>Регистрация заявления</w:t>
      </w:r>
    </w:p>
    <w:p w:rsidR="00FA6743" w:rsidRPr="00FA6743" w:rsidRDefault="00FA6743" w:rsidP="006C0DA3">
      <w:pPr>
        <w:spacing w:after="240" w:line="360" w:lineRule="atLeast"/>
        <w:jc w:val="center"/>
        <w:textAlignment w:val="baseline"/>
        <w:rPr>
          <w:rFonts w:ascii="Times New Roman" w:eastAsia="Times New Roman" w:hAnsi="Times New Roman" w:cs="Times New Roman"/>
          <w:b/>
          <w:sz w:val="28"/>
          <w:szCs w:val="28"/>
          <w:lang w:eastAsia="ru-RU"/>
        </w:rPr>
      </w:pPr>
    </w:p>
    <w:p w:rsidR="00FA6743" w:rsidRPr="000A27F4" w:rsidRDefault="000A27F4" w:rsidP="006C0DA3">
      <w:pPr>
        <w:spacing w:after="0" w:line="360" w:lineRule="atLeast"/>
        <w:jc w:val="center"/>
        <w:textAlignment w:val="baseline"/>
        <w:rPr>
          <w:rFonts w:ascii="Times New Roman" w:eastAsia="Times New Roman" w:hAnsi="Times New Roman" w:cs="Times New Roman"/>
          <w:b/>
          <w:sz w:val="28"/>
          <w:szCs w:val="28"/>
          <w:bdr w:val="none" w:sz="0" w:space="0" w:color="auto" w:frame="1"/>
          <w:lang w:eastAsia="ru-RU"/>
        </w:rPr>
      </w:pPr>
      <w:r w:rsidRPr="000A27F4">
        <w:rPr>
          <w:rFonts w:ascii="Times New Roman" w:eastAsia="Times New Roman" w:hAnsi="Times New Roman" w:cs="Times New Roman"/>
          <w:b/>
          <w:sz w:val="28"/>
          <w:szCs w:val="28"/>
          <w:bdr w:val="none" w:sz="0" w:space="0" w:color="auto" w:frame="1"/>
          <w:lang w:eastAsia="ru-RU"/>
        </w:rPr>
        <w:t>4.</w:t>
      </w:r>
      <w:r w:rsidR="00FA6743" w:rsidRPr="00FA6743">
        <w:rPr>
          <w:rFonts w:ascii="Times New Roman" w:eastAsia="Times New Roman" w:hAnsi="Times New Roman" w:cs="Times New Roman"/>
          <w:b/>
          <w:sz w:val="28"/>
          <w:szCs w:val="28"/>
          <w:bdr w:val="none" w:sz="0" w:space="0" w:color="auto" w:frame="1"/>
          <w:lang w:eastAsia="ru-RU"/>
        </w:rPr>
        <w:t>Проверка представленных документов</w:t>
      </w:r>
    </w:p>
    <w:p w:rsidR="000A27F4" w:rsidRPr="00FA6743" w:rsidRDefault="000A27F4" w:rsidP="006C0DA3">
      <w:pPr>
        <w:spacing w:after="0" w:line="360" w:lineRule="atLeast"/>
        <w:jc w:val="center"/>
        <w:textAlignment w:val="baseline"/>
        <w:rPr>
          <w:rFonts w:ascii="Times New Roman" w:eastAsia="Times New Roman" w:hAnsi="Times New Roman" w:cs="Times New Roman"/>
          <w:b/>
          <w:sz w:val="28"/>
          <w:szCs w:val="28"/>
          <w:lang w:eastAsia="ru-RU"/>
        </w:rPr>
      </w:pPr>
      <w:r w:rsidRPr="000A27F4">
        <w:rPr>
          <w:rFonts w:ascii="Times New Roman" w:eastAsia="Times New Roman" w:hAnsi="Times New Roman" w:cs="Times New Roman"/>
          <w:b/>
          <w:sz w:val="28"/>
          <w:szCs w:val="28"/>
          <w:bdr w:val="none" w:sz="0" w:space="0" w:color="auto" w:frame="1"/>
          <w:lang w:eastAsia="ru-RU"/>
        </w:rPr>
        <w:t>5.Рассмотрение на заседании земельной комиссии  администрации района</w:t>
      </w:r>
    </w:p>
    <w:p w:rsidR="00FA6743" w:rsidRPr="00FA6743" w:rsidRDefault="00FA6743" w:rsidP="006C0DA3">
      <w:pPr>
        <w:spacing w:after="240" w:line="360" w:lineRule="atLeast"/>
        <w:jc w:val="center"/>
        <w:textAlignment w:val="baseline"/>
        <w:rPr>
          <w:rFonts w:ascii="Times New Roman" w:eastAsia="Times New Roman" w:hAnsi="Times New Roman" w:cs="Times New Roman"/>
          <w:b/>
          <w:sz w:val="28"/>
          <w:szCs w:val="28"/>
          <w:lang w:eastAsia="ru-RU"/>
        </w:rPr>
      </w:pPr>
    </w:p>
    <w:p w:rsidR="00FA6743" w:rsidRPr="00FA6743" w:rsidRDefault="000A27F4" w:rsidP="006C0DA3">
      <w:pPr>
        <w:spacing w:after="0" w:line="360" w:lineRule="atLeast"/>
        <w:jc w:val="center"/>
        <w:textAlignment w:val="baseline"/>
        <w:rPr>
          <w:rFonts w:ascii="Times New Roman" w:eastAsia="Times New Roman" w:hAnsi="Times New Roman" w:cs="Times New Roman"/>
          <w:b/>
          <w:color w:val="444444"/>
          <w:sz w:val="28"/>
          <w:szCs w:val="28"/>
          <w:lang w:eastAsia="ru-RU"/>
        </w:rPr>
      </w:pPr>
      <w:r w:rsidRPr="000A27F4">
        <w:rPr>
          <w:rFonts w:ascii="Times New Roman" w:eastAsia="Times New Roman" w:hAnsi="Times New Roman" w:cs="Times New Roman"/>
          <w:b/>
          <w:sz w:val="28"/>
          <w:szCs w:val="28"/>
          <w:bdr w:val="none" w:sz="0" w:space="0" w:color="auto" w:frame="1"/>
          <w:lang w:eastAsia="ru-RU"/>
        </w:rPr>
        <w:t>6.</w:t>
      </w:r>
      <w:r w:rsidR="00FA6743" w:rsidRPr="00FA6743">
        <w:rPr>
          <w:rFonts w:ascii="Times New Roman" w:eastAsia="Times New Roman" w:hAnsi="Times New Roman" w:cs="Times New Roman"/>
          <w:b/>
          <w:sz w:val="28"/>
          <w:szCs w:val="28"/>
          <w:bdr w:val="none" w:sz="0" w:space="0" w:color="auto" w:frame="1"/>
          <w:lang w:eastAsia="ru-RU"/>
        </w:rPr>
        <w:t>Принятие решения о предоставлении земельного участка в собственност</w:t>
      </w:r>
      <w:r w:rsidR="00FA6743" w:rsidRPr="00FA6743">
        <w:rPr>
          <w:rFonts w:ascii="Times New Roman" w:eastAsia="Times New Roman" w:hAnsi="Times New Roman" w:cs="Times New Roman"/>
          <w:b/>
          <w:color w:val="000000"/>
          <w:sz w:val="28"/>
          <w:szCs w:val="28"/>
          <w:bdr w:val="none" w:sz="0" w:space="0" w:color="auto" w:frame="1"/>
          <w:lang w:eastAsia="ru-RU"/>
        </w:rPr>
        <w:t>ь</w:t>
      </w:r>
    </w:p>
    <w:p w:rsidR="00FA6743" w:rsidRPr="00FA6743" w:rsidRDefault="00FA6743" w:rsidP="00FA6743">
      <w:pPr>
        <w:spacing w:line="360" w:lineRule="atLeast"/>
        <w:textAlignment w:val="baseline"/>
        <w:rPr>
          <w:rFonts w:ascii="Times New Roman" w:eastAsia="Times New Roman" w:hAnsi="Times New Roman" w:cs="Times New Roman"/>
          <w:b/>
          <w:color w:val="444444"/>
          <w:sz w:val="28"/>
          <w:szCs w:val="28"/>
          <w:lang w:eastAsia="ru-RU"/>
        </w:rPr>
      </w:pPr>
      <w:r w:rsidRPr="00FA6743">
        <w:rPr>
          <w:rFonts w:ascii="Times New Roman" w:eastAsia="Times New Roman" w:hAnsi="Times New Roman" w:cs="Times New Roman"/>
          <w:b/>
          <w:color w:val="444444"/>
          <w:sz w:val="28"/>
          <w:szCs w:val="28"/>
          <w:lang w:eastAsia="ru-RU"/>
        </w:rPr>
        <w:t> </w:t>
      </w:r>
    </w:p>
    <w:tbl>
      <w:tblPr>
        <w:tblW w:w="12465" w:type="dxa"/>
        <w:tblInd w:w="720" w:type="dxa"/>
        <w:tblCellMar>
          <w:left w:w="0" w:type="dxa"/>
          <w:right w:w="0" w:type="dxa"/>
        </w:tblCellMar>
        <w:tblLook w:val="04A0" w:firstRow="1" w:lastRow="0" w:firstColumn="1" w:lastColumn="0" w:noHBand="0" w:noVBand="1"/>
      </w:tblPr>
      <w:tblGrid>
        <w:gridCol w:w="12465"/>
      </w:tblGrid>
      <w:tr w:rsidR="00FA6743" w:rsidRPr="00FA6743" w:rsidTr="00FA6743">
        <w:tc>
          <w:tcPr>
            <w:tcW w:w="40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A6743" w:rsidRPr="00FA6743" w:rsidRDefault="00FA6743" w:rsidP="00FA6743">
            <w:pPr>
              <w:spacing w:after="0" w:line="360" w:lineRule="atLeast"/>
              <w:textAlignment w:val="baseline"/>
              <w:rPr>
                <w:rFonts w:ascii="Times New Roman" w:eastAsia="Times New Roman" w:hAnsi="Times New Roman" w:cs="Times New Roman"/>
                <w:sz w:val="21"/>
                <w:szCs w:val="21"/>
                <w:lang w:eastAsia="ru-RU"/>
              </w:rPr>
            </w:pPr>
          </w:p>
        </w:tc>
      </w:tr>
    </w:tbl>
    <w:p w:rsidR="00FA6743" w:rsidRPr="00FA6743" w:rsidRDefault="00FA6743" w:rsidP="00FA6743">
      <w:pPr>
        <w:spacing w:line="360" w:lineRule="atLeast"/>
        <w:jc w:val="center"/>
        <w:textAlignment w:val="baseline"/>
        <w:rPr>
          <w:rFonts w:ascii="Helvetica" w:eastAsia="Times New Roman" w:hAnsi="Helvetica" w:cs="Helvetica"/>
          <w:color w:val="444444"/>
          <w:sz w:val="21"/>
          <w:szCs w:val="21"/>
          <w:lang w:eastAsia="ru-RU"/>
        </w:rPr>
      </w:pPr>
    </w:p>
    <w:tbl>
      <w:tblPr>
        <w:tblW w:w="13185" w:type="dxa"/>
        <w:tblCellMar>
          <w:left w:w="0" w:type="dxa"/>
          <w:right w:w="0" w:type="dxa"/>
        </w:tblCellMar>
        <w:tblLook w:val="04A0" w:firstRow="1" w:lastRow="0" w:firstColumn="1" w:lastColumn="0" w:noHBand="0" w:noVBand="1"/>
      </w:tblPr>
      <w:tblGrid>
        <w:gridCol w:w="2702"/>
        <w:gridCol w:w="10483"/>
      </w:tblGrid>
      <w:tr w:rsidR="00FA6743" w:rsidRPr="00FA6743" w:rsidTr="000A27F4">
        <w:tc>
          <w:tcPr>
            <w:tcW w:w="270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A6743" w:rsidRPr="00FA6743" w:rsidRDefault="00FA6743" w:rsidP="00FA6743">
            <w:pPr>
              <w:spacing w:after="0" w:line="240" w:lineRule="auto"/>
              <w:rPr>
                <w:rFonts w:ascii="Times New Roman" w:eastAsia="Times New Roman" w:hAnsi="Times New Roman" w:cs="Times New Roman"/>
                <w:sz w:val="21"/>
                <w:szCs w:val="21"/>
                <w:lang w:eastAsia="ru-RU"/>
              </w:rPr>
            </w:pPr>
          </w:p>
        </w:tc>
        <w:tc>
          <w:tcPr>
            <w:tcW w:w="10483"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A6743" w:rsidRPr="00FA6743" w:rsidRDefault="00FA6743" w:rsidP="00FA6743">
            <w:pPr>
              <w:spacing w:after="0" w:line="360" w:lineRule="atLeast"/>
              <w:textAlignment w:val="baseline"/>
              <w:rPr>
                <w:rFonts w:ascii="Times New Roman" w:eastAsia="Times New Roman" w:hAnsi="Times New Roman" w:cs="Times New Roman"/>
                <w:sz w:val="21"/>
                <w:szCs w:val="21"/>
                <w:lang w:eastAsia="ru-RU"/>
              </w:rPr>
            </w:pPr>
          </w:p>
        </w:tc>
      </w:tr>
      <w:tr w:rsidR="00FA6743" w:rsidRPr="00FA6743" w:rsidTr="000A27F4">
        <w:tc>
          <w:tcPr>
            <w:tcW w:w="270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A6743" w:rsidRPr="00FA6743" w:rsidRDefault="00FA6743" w:rsidP="00FA6743">
            <w:pPr>
              <w:spacing w:after="0" w:line="240" w:lineRule="auto"/>
              <w:rPr>
                <w:rFonts w:ascii="Times New Roman" w:eastAsia="Times New Roman" w:hAnsi="Times New Roman" w:cs="Times New Roman"/>
                <w:sz w:val="21"/>
                <w:szCs w:val="21"/>
                <w:lang w:eastAsia="ru-RU"/>
              </w:rPr>
            </w:pPr>
          </w:p>
        </w:tc>
        <w:tc>
          <w:tcPr>
            <w:tcW w:w="10483"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FA6743" w:rsidRPr="00FA6743" w:rsidRDefault="00FA6743" w:rsidP="00FA6743">
            <w:pPr>
              <w:spacing w:after="0" w:line="240" w:lineRule="auto"/>
              <w:rPr>
                <w:rFonts w:ascii="Times New Roman" w:eastAsia="Times New Roman" w:hAnsi="Times New Roman" w:cs="Times New Roman"/>
                <w:sz w:val="21"/>
                <w:szCs w:val="21"/>
                <w:lang w:eastAsia="ru-RU"/>
              </w:rPr>
            </w:pPr>
          </w:p>
        </w:tc>
      </w:tr>
    </w:tbl>
    <w:p w:rsidR="000A27F4" w:rsidRDefault="000A27F4" w:rsidP="00FA6743">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0A27F4" w:rsidRDefault="000A27F4" w:rsidP="00FA6743">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0A27F4" w:rsidRDefault="000A27F4" w:rsidP="00FA6743">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0A27F4" w:rsidRDefault="000A27F4" w:rsidP="00FA6743">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0A27F4" w:rsidRDefault="000A27F4" w:rsidP="00FA6743">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0A27F4" w:rsidRDefault="000A27F4" w:rsidP="00FA6743">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0A27F4" w:rsidRDefault="000A27F4" w:rsidP="00FA6743">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0A27F4" w:rsidRDefault="000A27F4" w:rsidP="00FA6743">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0A27F4" w:rsidRDefault="000A27F4" w:rsidP="00FA6743">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0A27F4" w:rsidRPr="00FA6743" w:rsidRDefault="000A27F4" w:rsidP="000A27F4">
      <w:pPr>
        <w:spacing w:after="0" w:line="360" w:lineRule="atLeast"/>
        <w:jc w:val="right"/>
        <w:textAlignment w:val="baseline"/>
        <w:rPr>
          <w:rFonts w:ascii="Times New Roman" w:eastAsia="Times New Roman" w:hAnsi="Times New Roman" w:cs="Times New Roman"/>
          <w:sz w:val="21"/>
          <w:szCs w:val="21"/>
          <w:lang w:eastAsia="ru-RU"/>
        </w:rPr>
      </w:pPr>
      <w:r w:rsidRPr="00FA6743">
        <w:rPr>
          <w:rFonts w:ascii="Times New Roman" w:eastAsia="Times New Roman" w:hAnsi="Times New Roman" w:cs="Times New Roman"/>
          <w:color w:val="000000"/>
          <w:sz w:val="27"/>
          <w:szCs w:val="27"/>
          <w:bdr w:val="none" w:sz="0" w:space="0" w:color="auto" w:frame="1"/>
          <w:lang w:eastAsia="ru-RU"/>
        </w:rPr>
        <w:t xml:space="preserve">Приложение </w:t>
      </w:r>
      <w:r>
        <w:rPr>
          <w:rFonts w:ascii="Times New Roman" w:eastAsia="Times New Roman" w:hAnsi="Times New Roman" w:cs="Times New Roman"/>
          <w:color w:val="000000"/>
          <w:sz w:val="27"/>
          <w:szCs w:val="27"/>
          <w:bdr w:val="none" w:sz="0" w:space="0" w:color="auto" w:frame="1"/>
          <w:lang w:eastAsia="ru-RU"/>
        </w:rPr>
        <w:t>№2</w:t>
      </w:r>
    </w:p>
    <w:p w:rsidR="000A27F4" w:rsidRDefault="000A27F4" w:rsidP="000A27F4">
      <w:pPr>
        <w:spacing w:after="0" w:line="240" w:lineRule="auto"/>
        <w:jc w:val="right"/>
        <w:rPr>
          <w:rFonts w:ascii="Times New Roman" w:eastAsia="Times New Roman" w:hAnsi="Times New Roman" w:cs="Times New Roman"/>
          <w:color w:val="000000"/>
          <w:sz w:val="27"/>
          <w:szCs w:val="27"/>
          <w:bdr w:val="none" w:sz="0" w:space="0" w:color="auto" w:frame="1"/>
          <w:lang w:eastAsia="ru-RU"/>
        </w:rPr>
      </w:pPr>
    </w:p>
    <w:p w:rsidR="000A27F4" w:rsidRDefault="000A27F4" w:rsidP="000A27F4">
      <w:pPr>
        <w:spacing w:after="0" w:line="240" w:lineRule="auto"/>
        <w:jc w:val="right"/>
        <w:rPr>
          <w:rFonts w:ascii="Times New Roman" w:eastAsia="Times New Roman" w:hAnsi="Times New Roman" w:cs="Times New Roman"/>
          <w:color w:val="000000"/>
          <w:sz w:val="27"/>
          <w:szCs w:val="27"/>
          <w:bdr w:val="none" w:sz="0" w:space="0" w:color="auto" w:frame="1"/>
          <w:lang w:eastAsia="ru-RU"/>
        </w:rPr>
      </w:pPr>
    </w:p>
    <w:p w:rsidR="000A27F4" w:rsidRPr="000A27F4" w:rsidRDefault="000A27F4" w:rsidP="000A27F4">
      <w:pPr>
        <w:spacing w:after="0" w:line="240" w:lineRule="auto"/>
        <w:jc w:val="right"/>
        <w:rPr>
          <w:rFonts w:ascii="Times New Roman" w:eastAsia="Times New Roman" w:hAnsi="Times New Roman" w:cs="Times New Roman"/>
          <w:b/>
          <w:bCs/>
          <w:sz w:val="28"/>
          <w:szCs w:val="28"/>
          <w:bdr w:val="none" w:sz="0" w:space="0" w:color="auto" w:frame="1"/>
          <w:lang w:eastAsia="ru-RU"/>
        </w:rPr>
      </w:pPr>
      <w:r w:rsidRPr="00FA6743">
        <w:rPr>
          <w:rFonts w:ascii="Times New Roman" w:eastAsia="Times New Roman" w:hAnsi="Times New Roman" w:cs="Times New Roman"/>
          <w:b/>
          <w:bCs/>
          <w:sz w:val="28"/>
          <w:szCs w:val="28"/>
          <w:bdr w:val="none" w:sz="0" w:space="0" w:color="auto" w:frame="1"/>
          <w:lang w:eastAsia="ru-RU"/>
        </w:rPr>
        <w:t xml:space="preserve">Главе </w:t>
      </w:r>
      <w:r w:rsidRPr="000A27F4">
        <w:rPr>
          <w:rFonts w:ascii="Times New Roman" w:eastAsia="Times New Roman" w:hAnsi="Times New Roman" w:cs="Times New Roman"/>
          <w:b/>
          <w:bCs/>
          <w:sz w:val="28"/>
          <w:szCs w:val="28"/>
          <w:bdr w:val="none" w:sz="0" w:space="0" w:color="auto" w:frame="1"/>
          <w:lang w:eastAsia="ru-RU"/>
        </w:rPr>
        <w:t>администрации</w:t>
      </w:r>
    </w:p>
    <w:p w:rsidR="000A27F4" w:rsidRPr="000A27F4" w:rsidRDefault="000A27F4" w:rsidP="000A27F4">
      <w:pPr>
        <w:spacing w:after="0" w:line="240" w:lineRule="auto"/>
        <w:jc w:val="right"/>
        <w:rPr>
          <w:rFonts w:ascii="Times New Roman" w:eastAsia="Times New Roman" w:hAnsi="Times New Roman" w:cs="Times New Roman"/>
          <w:b/>
          <w:bCs/>
          <w:sz w:val="28"/>
          <w:szCs w:val="28"/>
          <w:bdr w:val="none" w:sz="0" w:space="0" w:color="auto" w:frame="1"/>
          <w:lang w:eastAsia="ru-RU"/>
        </w:rPr>
      </w:pPr>
      <w:r w:rsidRPr="000A27F4">
        <w:rPr>
          <w:rFonts w:ascii="Times New Roman" w:eastAsia="Times New Roman" w:hAnsi="Times New Roman" w:cs="Times New Roman"/>
          <w:b/>
          <w:bCs/>
          <w:sz w:val="28"/>
          <w:szCs w:val="28"/>
          <w:bdr w:val="none" w:sz="0" w:space="0" w:color="auto" w:frame="1"/>
          <w:lang w:eastAsia="ru-RU"/>
        </w:rPr>
        <w:t xml:space="preserve">Сунженского муниципального района </w:t>
      </w:r>
    </w:p>
    <w:p w:rsidR="000A27F4" w:rsidRPr="00FA6743" w:rsidRDefault="000A27F4" w:rsidP="000A27F4">
      <w:pPr>
        <w:spacing w:after="0" w:line="240" w:lineRule="auto"/>
        <w:jc w:val="right"/>
        <w:rPr>
          <w:rFonts w:ascii="Times New Roman" w:eastAsia="Times New Roman" w:hAnsi="Times New Roman" w:cs="Times New Roman"/>
          <w:sz w:val="28"/>
          <w:szCs w:val="28"/>
          <w:lang w:eastAsia="ru-RU"/>
        </w:rPr>
      </w:pPr>
      <w:r w:rsidRPr="000A27F4">
        <w:rPr>
          <w:rFonts w:ascii="Times New Roman" w:eastAsia="Times New Roman" w:hAnsi="Times New Roman" w:cs="Times New Roman"/>
          <w:b/>
          <w:bCs/>
          <w:sz w:val="28"/>
          <w:szCs w:val="28"/>
          <w:bdr w:val="none" w:sz="0" w:space="0" w:color="auto" w:frame="1"/>
          <w:lang w:eastAsia="ru-RU"/>
        </w:rPr>
        <w:t>И.Д. Хашагульгову</w:t>
      </w:r>
    </w:p>
    <w:p w:rsidR="000A27F4" w:rsidRPr="00FA6743" w:rsidRDefault="000A27F4" w:rsidP="000A27F4">
      <w:pPr>
        <w:spacing w:after="0" w:line="360" w:lineRule="atLeast"/>
        <w:jc w:val="right"/>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от_________________________________________________</w:t>
      </w:r>
    </w:p>
    <w:p w:rsidR="000A27F4" w:rsidRPr="00FA6743" w:rsidRDefault="000A27F4" w:rsidP="000A27F4">
      <w:pPr>
        <w:spacing w:after="0" w:line="360" w:lineRule="atLeast"/>
        <w:jc w:val="right"/>
        <w:textAlignment w:val="baseline"/>
        <w:rPr>
          <w:rFonts w:ascii="Times New Roman" w:eastAsia="Times New Roman" w:hAnsi="Times New Roman" w:cs="Times New Roman"/>
          <w:sz w:val="28"/>
          <w:szCs w:val="28"/>
          <w:lang w:eastAsia="ru-RU"/>
        </w:rPr>
      </w:pPr>
      <w:r w:rsidRPr="00FA6743">
        <w:rPr>
          <w:rFonts w:ascii="Times New Roman" w:eastAsia="Times New Roman" w:hAnsi="Times New Roman" w:cs="Times New Roman"/>
          <w:sz w:val="28"/>
          <w:szCs w:val="28"/>
          <w:bdr w:val="none" w:sz="0" w:space="0" w:color="auto" w:frame="1"/>
          <w:lang w:eastAsia="ru-RU"/>
        </w:rPr>
        <w:t xml:space="preserve"> (ФИО)</w:t>
      </w:r>
    </w:p>
    <w:p w:rsidR="000A27F4" w:rsidRPr="00FA6743" w:rsidRDefault="000A27F4" w:rsidP="000A27F4">
      <w:pPr>
        <w:spacing w:after="0" w:line="360" w:lineRule="atLeast"/>
        <w:jc w:val="right"/>
        <w:textAlignment w:val="baseline"/>
        <w:rPr>
          <w:rFonts w:ascii="Times New Roman" w:eastAsia="Times New Roman" w:hAnsi="Times New Roman" w:cs="Times New Roman"/>
          <w:sz w:val="21"/>
          <w:szCs w:val="21"/>
          <w:lang w:eastAsia="ru-RU"/>
        </w:rPr>
      </w:pPr>
      <w:r w:rsidRPr="00FA6743">
        <w:rPr>
          <w:rFonts w:ascii="Times New Roman" w:eastAsia="Times New Roman" w:hAnsi="Times New Roman" w:cs="Times New Roman"/>
          <w:sz w:val="28"/>
          <w:szCs w:val="28"/>
          <w:bdr w:val="none" w:sz="0" w:space="0" w:color="auto" w:frame="1"/>
          <w:lang w:eastAsia="ru-RU"/>
        </w:rPr>
        <w:t>проживающего (их) по адресу_____________________</w:t>
      </w:r>
      <w:r w:rsidRPr="00FA6743">
        <w:rPr>
          <w:rFonts w:ascii="Times New Roman" w:eastAsia="Times New Roman" w:hAnsi="Times New Roman" w:cs="Times New Roman"/>
          <w:sz w:val="24"/>
          <w:szCs w:val="24"/>
          <w:bdr w:val="none" w:sz="0" w:space="0" w:color="auto" w:frame="1"/>
          <w:lang w:eastAsia="ru-RU"/>
        </w:rPr>
        <w:t>_________</w:t>
      </w:r>
    </w:p>
    <w:p w:rsidR="000A27F4" w:rsidRPr="00FA6743" w:rsidRDefault="000A27F4" w:rsidP="000A27F4">
      <w:pPr>
        <w:spacing w:after="0" w:line="360" w:lineRule="atLeast"/>
        <w:jc w:val="right"/>
        <w:textAlignment w:val="baseline"/>
        <w:rPr>
          <w:rFonts w:ascii="Times New Roman" w:eastAsia="Times New Roman" w:hAnsi="Times New Roman" w:cs="Times New Roman"/>
          <w:sz w:val="21"/>
          <w:szCs w:val="21"/>
          <w:lang w:eastAsia="ru-RU"/>
        </w:rPr>
      </w:pPr>
      <w:r w:rsidRPr="00FA6743">
        <w:rPr>
          <w:rFonts w:ascii="Times New Roman" w:eastAsia="Times New Roman" w:hAnsi="Times New Roman" w:cs="Times New Roman"/>
          <w:sz w:val="24"/>
          <w:szCs w:val="24"/>
          <w:bdr w:val="none" w:sz="0" w:space="0" w:color="auto" w:frame="1"/>
          <w:lang w:eastAsia="ru-RU"/>
        </w:rPr>
        <w:t>____________________________________________________________</w:t>
      </w:r>
    </w:p>
    <w:p w:rsidR="000A27F4" w:rsidRPr="00FA6743" w:rsidRDefault="000A27F4" w:rsidP="000A27F4">
      <w:pPr>
        <w:spacing w:after="0" w:line="360" w:lineRule="atLeast"/>
        <w:jc w:val="right"/>
        <w:textAlignment w:val="baseline"/>
        <w:rPr>
          <w:rFonts w:ascii="Times New Roman" w:eastAsia="Times New Roman" w:hAnsi="Times New Roman" w:cs="Times New Roman"/>
          <w:sz w:val="21"/>
          <w:szCs w:val="21"/>
          <w:lang w:eastAsia="ru-RU"/>
        </w:rPr>
      </w:pPr>
      <w:r w:rsidRPr="00FA6743">
        <w:rPr>
          <w:rFonts w:ascii="Times New Roman" w:eastAsia="Times New Roman" w:hAnsi="Times New Roman" w:cs="Times New Roman"/>
          <w:sz w:val="24"/>
          <w:szCs w:val="24"/>
          <w:bdr w:val="none" w:sz="0" w:space="0" w:color="auto" w:frame="1"/>
          <w:lang w:eastAsia="ru-RU"/>
        </w:rPr>
        <w:t>____________________________________________________________</w:t>
      </w:r>
    </w:p>
    <w:p w:rsidR="000A27F4" w:rsidRPr="00FA6743" w:rsidRDefault="000A27F4" w:rsidP="000A27F4">
      <w:pPr>
        <w:spacing w:after="0" w:line="360" w:lineRule="atLeast"/>
        <w:jc w:val="right"/>
        <w:textAlignment w:val="baseline"/>
        <w:rPr>
          <w:rFonts w:ascii="Times New Roman" w:eastAsia="Times New Roman" w:hAnsi="Times New Roman" w:cs="Times New Roman"/>
          <w:sz w:val="21"/>
          <w:szCs w:val="21"/>
          <w:lang w:eastAsia="ru-RU"/>
        </w:rPr>
      </w:pPr>
      <w:r w:rsidRPr="00FA6743">
        <w:rPr>
          <w:rFonts w:ascii="Times New Roman" w:eastAsia="Times New Roman" w:hAnsi="Times New Roman" w:cs="Times New Roman"/>
          <w:sz w:val="24"/>
          <w:szCs w:val="24"/>
          <w:bdr w:val="none" w:sz="0" w:space="0" w:color="auto" w:frame="1"/>
          <w:lang w:eastAsia="ru-RU"/>
        </w:rPr>
        <w:t>___________________________________________________________</w:t>
      </w:r>
    </w:p>
    <w:p w:rsidR="000A27F4" w:rsidRDefault="000A27F4" w:rsidP="00FA6743">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FA6743" w:rsidRDefault="00FA6743" w:rsidP="00FA6743">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r w:rsidRPr="00FA6743">
        <w:rPr>
          <w:rFonts w:ascii="Times New Roman" w:eastAsia="Times New Roman" w:hAnsi="Times New Roman" w:cs="Times New Roman"/>
          <w:b/>
          <w:bCs/>
          <w:color w:val="444444"/>
          <w:sz w:val="24"/>
          <w:szCs w:val="24"/>
          <w:bdr w:val="none" w:sz="0" w:space="0" w:color="auto" w:frame="1"/>
          <w:lang w:eastAsia="ru-RU"/>
        </w:rPr>
        <w:t>ЗАЯВЛЕНИЕ</w:t>
      </w:r>
    </w:p>
    <w:p w:rsidR="000A27F4" w:rsidRPr="00FA6743" w:rsidRDefault="000A27F4" w:rsidP="00FA6743">
      <w:pPr>
        <w:spacing w:after="0" w:line="360" w:lineRule="atLeast"/>
        <w:jc w:val="center"/>
        <w:textAlignment w:val="baseline"/>
        <w:rPr>
          <w:rFonts w:ascii="Helvetica" w:eastAsia="Times New Roman" w:hAnsi="Helvetica" w:cs="Helvetica"/>
          <w:color w:val="444444"/>
          <w:sz w:val="21"/>
          <w:szCs w:val="21"/>
          <w:lang w:eastAsia="ru-RU"/>
        </w:rPr>
      </w:pPr>
    </w:p>
    <w:p w:rsidR="00FA6743" w:rsidRPr="00FA6743" w:rsidRDefault="000A27F4" w:rsidP="00FA6743">
      <w:pPr>
        <w:spacing w:after="0" w:line="360" w:lineRule="atLeas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7"/>
          <w:szCs w:val="27"/>
          <w:bdr w:val="none" w:sz="0" w:space="0" w:color="auto" w:frame="1"/>
          <w:lang w:eastAsia="ru-RU"/>
        </w:rPr>
        <w:t>П</w:t>
      </w:r>
      <w:r w:rsidR="00FA6743" w:rsidRPr="00FA6743">
        <w:rPr>
          <w:rFonts w:ascii="Times New Roman" w:eastAsia="Times New Roman" w:hAnsi="Times New Roman" w:cs="Times New Roman"/>
          <w:color w:val="444444"/>
          <w:sz w:val="27"/>
          <w:szCs w:val="27"/>
          <w:bdr w:val="none" w:sz="0" w:space="0" w:color="auto" w:frame="1"/>
          <w:lang w:eastAsia="ru-RU"/>
        </w:rPr>
        <w:t xml:space="preserve">рошу (просим) предоставить земельный участок для целей индивидуального жилищного строительства, ведения личного подсобного хозяйства, в </w:t>
      </w:r>
      <w:r w:rsidR="00FA6743" w:rsidRPr="00FA6743">
        <w:rPr>
          <w:rFonts w:ascii="Times New Roman" w:eastAsia="Times New Roman" w:hAnsi="Times New Roman" w:cs="Times New Roman"/>
          <w:color w:val="444444"/>
          <w:sz w:val="27"/>
          <w:szCs w:val="27"/>
          <w:bdr w:val="none" w:sz="0" w:space="0" w:color="auto" w:frame="1"/>
          <w:lang w:eastAsia="ru-RU"/>
        </w:rPr>
        <w:lastRenderedPageBreak/>
        <w:t>границах</w:t>
      </w:r>
      <w:r w:rsidR="00FA6743" w:rsidRPr="00FA6743">
        <w:rPr>
          <w:rFonts w:ascii="Times New Roman" w:eastAsia="Times New Roman" w:hAnsi="Times New Roman" w:cs="Times New Roman"/>
          <w:color w:val="444444"/>
          <w:sz w:val="24"/>
          <w:szCs w:val="24"/>
          <w:bdr w:val="none" w:sz="0" w:space="0" w:color="auto" w:frame="1"/>
          <w:lang w:eastAsia="ru-RU"/>
        </w:rPr>
        <w:t> ______________________________________________________________________</w:t>
      </w:r>
    </w:p>
    <w:p w:rsidR="00FA6743" w:rsidRPr="00FA6743" w:rsidRDefault="00FA6743" w:rsidP="00FA6743">
      <w:pPr>
        <w:spacing w:after="0" w:line="360" w:lineRule="atLeast"/>
        <w:jc w:val="center"/>
        <w:textAlignment w:val="baseline"/>
        <w:rPr>
          <w:rFonts w:ascii="Helvetica" w:eastAsia="Times New Roman" w:hAnsi="Helvetica" w:cs="Helvetica"/>
          <w:color w:val="444444"/>
          <w:sz w:val="21"/>
          <w:szCs w:val="21"/>
          <w:lang w:eastAsia="ru-RU"/>
        </w:rPr>
      </w:pPr>
      <w:r w:rsidRPr="00FA6743">
        <w:rPr>
          <w:rFonts w:ascii="Times New Roman" w:eastAsia="Times New Roman" w:hAnsi="Times New Roman" w:cs="Times New Roman"/>
          <w:color w:val="444444"/>
          <w:sz w:val="24"/>
          <w:szCs w:val="24"/>
          <w:bdr w:val="none" w:sz="0" w:space="0" w:color="auto" w:frame="1"/>
          <w:lang w:eastAsia="ru-RU"/>
        </w:rPr>
        <w:t xml:space="preserve">(указывается название </w:t>
      </w:r>
      <w:r w:rsidR="0030424E">
        <w:rPr>
          <w:rFonts w:ascii="Times New Roman" w:eastAsia="Times New Roman" w:hAnsi="Times New Roman" w:cs="Times New Roman"/>
          <w:color w:val="444444"/>
          <w:sz w:val="24"/>
          <w:szCs w:val="24"/>
          <w:bdr w:val="none" w:sz="0" w:space="0" w:color="auto" w:frame="1"/>
          <w:lang w:eastAsia="ru-RU"/>
        </w:rPr>
        <w:t>Сунженского муниципального района Республики Ингушетия</w:t>
      </w:r>
      <w:r w:rsidRPr="00FA6743">
        <w:rPr>
          <w:rFonts w:ascii="Times New Roman" w:eastAsia="Times New Roman" w:hAnsi="Times New Roman" w:cs="Times New Roman"/>
          <w:color w:val="444444"/>
          <w:sz w:val="24"/>
          <w:szCs w:val="24"/>
          <w:bdr w:val="none" w:sz="0" w:space="0" w:color="auto" w:frame="1"/>
          <w:lang w:eastAsia="ru-RU"/>
        </w:rPr>
        <w:t>)</w:t>
      </w:r>
    </w:p>
    <w:p w:rsidR="000A27F4" w:rsidRDefault="000A27F4" w:rsidP="00FA6743">
      <w:pPr>
        <w:spacing w:after="0" w:line="360" w:lineRule="atLeast"/>
        <w:textAlignment w:val="baseline"/>
        <w:rPr>
          <w:rFonts w:ascii="Times New Roman" w:eastAsia="Times New Roman" w:hAnsi="Times New Roman" w:cs="Times New Roman"/>
          <w:color w:val="444444"/>
          <w:sz w:val="27"/>
          <w:szCs w:val="27"/>
          <w:bdr w:val="none" w:sz="0" w:space="0" w:color="auto" w:frame="1"/>
          <w:lang w:eastAsia="ru-RU"/>
        </w:rPr>
      </w:pPr>
    </w:p>
    <w:p w:rsidR="00FA6743" w:rsidRPr="00FA6743" w:rsidRDefault="00FA6743" w:rsidP="00FA6743">
      <w:pPr>
        <w:spacing w:after="0" w:line="360" w:lineRule="atLeast"/>
        <w:textAlignment w:val="baseline"/>
        <w:rPr>
          <w:rFonts w:ascii="Helvetica" w:eastAsia="Times New Roman" w:hAnsi="Helvetica" w:cs="Helvetica"/>
          <w:color w:val="444444"/>
          <w:sz w:val="21"/>
          <w:szCs w:val="21"/>
          <w:lang w:eastAsia="ru-RU"/>
        </w:rPr>
      </w:pPr>
      <w:r w:rsidRPr="00FA6743">
        <w:rPr>
          <w:rFonts w:ascii="Times New Roman" w:eastAsia="Times New Roman" w:hAnsi="Times New Roman" w:cs="Times New Roman"/>
          <w:color w:val="444444"/>
          <w:sz w:val="27"/>
          <w:szCs w:val="27"/>
          <w:bdr w:val="none" w:sz="0" w:space="0" w:color="auto" w:frame="1"/>
          <w:lang w:eastAsia="ru-RU"/>
        </w:rPr>
        <w:t xml:space="preserve">Земельных участков, предназначенных для индивидуального жилищного строительства, ведения личного подсобного хозяйства, </w:t>
      </w:r>
      <w:r w:rsidR="000A27F4">
        <w:rPr>
          <w:rFonts w:ascii="Times New Roman" w:eastAsia="Times New Roman" w:hAnsi="Times New Roman" w:cs="Times New Roman"/>
          <w:color w:val="444444"/>
          <w:sz w:val="27"/>
          <w:szCs w:val="27"/>
          <w:bdr w:val="none" w:sz="0" w:space="0" w:color="auto" w:frame="1"/>
          <w:lang w:eastAsia="ru-RU"/>
        </w:rPr>
        <w:t xml:space="preserve">в собственности </w:t>
      </w:r>
      <w:r w:rsidRPr="00FA6743">
        <w:rPr>
          <w:rFonts w:ascii="Times New Roman" w:eastAsia="Times New Roman" w:hAnsi="Times New Roman" w:cs="Times New Roman"/>
          <w:color w:val="444444"/>
          <w:sz w:val="27"/>
          <w:szCs w:val="27"/>
          <w:bdr w:val="none" w:sz="0" w:space="0" w:color="auto" w:frame="1"/>
          <w:lang w:eastAsia="ru-RU"/>
        </w:rPr>
        <w:t>не имею (не имеем).</w:t>
      </w:r>
    </w:p>
    <w:p w:rsidR="00FA6743" w:rsidRPr="00FA6743" w:rsidRDefault="00FA6743" w:rsidP="00FA6743">
      <w:pPr>
        <w:spacing w:after="0" w:line="360" w:lineRule="atLeast"/>
        <w:textAlignment w:val="baseline"/>
        <w:rPr>
          <w:rFonts w:ascii="Helvetica" w:eastAsia="Times New Roman" w:hAnsi="Helvetica" w:cs="Helvetica"/>
          <w:color w:val="444444"/>
          <w:sz w:val="21"/>
          <w:szCs w:val="21"/>
          <w:lang w:eastAsia="ru-RU"/>
        </w:rPr>
      </w:pPr>
      <w:r w:rsidRPr="00FA6743">
        <w:rPr>
          <w:rFonts w:ascii="Times New Roman" w:eastAsia="Times New Roman" w:hAnsi="Times New Roman" w:cs="Times New Roman"/>
          <w:color w:val="444444"/>
          <w:sz w:val="27"/>
          <w:szCs w:val="27"/>
          <w:bdr w:val="none" w:sz="0" w:space="0" w:color="auto" w:frame="1"/>
          <w:lang w:eastAsia="ru-RU"/>
        </w:rPr>
        <w:t>—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A6743" w:rsidRPr="00FA6743" w:rsidRDefault="00FA6743" w:rsidP="00FA6743">
      <w:pPr>
        <w:spacing w:after="0" w:line="360" w:lineRule="atLeast"/>
        <w:textAlignment w:val="baseline"/>
        <w:rPr>
          <w:rFonts w:ascii="Helvetica" w:eastAsia="Times New Roman" w:hAnsi="Helvetica" w:cs="Helvetica"/>
          <w:color w:val="444444"/>
          <w:sz w:val="21"/>
          <w:szCs w:val="21"/>
          <w:lang w:eastAsia="ru-RU"/>
        </w:rPr>
      </w:pPr>
      <w:r w:rsidRPr="00FA6743">
        <w:rPr>
          <w:rFonts w:ascii="Times New Roman" w:eastAsia="Times New Roman" w:hAnsi="Times New Roman" w:cs="Times New Roman"/>
          <w:color w:val="444444"/>
          <w:sz w:val="27"/>
          <w:szCs w:val="27"/>
          <w:bdr w:val="none" w:sz="0" w:space="0" w:color="auto" w:frame="1"/>
          <w:lang w:eastAsia="ru-RU"/>
        </w:rPr>
        <w:t>Приложение:</w:t>
      </w:r>
    </w:p>
    <w:p w:rsidR="00FA6743" w:rsidRPr="00FA6743" w:rsidRDefault="00FA6743" w:rsidP="00FA6743">
      <w:pPr>
        <w:spacing w:after="0" w:line="360" w:lineRule="atLeast"/>
        <w:textAlignment w:val="baseline"/>
        <w:rPr>
          <w:rFonts w:ascii="Helvetica" w:eastAsia="Times New Roman" w:hAnsi="Helvetica" w:cs="Helvetica"/>
          <w:color w:val="444444"/>
          <w:sz w:val="21"/>
          <w:szCs w:val="21"/>
          <w:lang w:eastAsia="ru-RU"/>
        </w:rPr>
      </w:pPr>
      <w:r w:rsidRPr="00FA6743">
        <w:rPr>
          <w:rFonts w:ascii="Times New Roman" w:eastAsia="Times New Roman" w:hAnsi="Times New Roman" w:cs="Times New Roman"/>
          <w:color w:val="444444"/>
          <w:sz w:val="27"/>
          <w:szCs w:val="27"/>
          <w:bdr w:val="none" w:sz="0" w:space="0" w:color="auto" w:frame="1"/>
          <w:lang w:eastAsia="ru-RU"/>
        </w:rPr>
        <w:t>1.</w:t>
      </w:r>
    </w:p>
    <w:p w:rsidR="00FA6743" w:rsidRPr="00FA6743" w:rsidRDefault="00FA6743" w:rsidP="00FA6743">
      <w:pPr>
        <w:spacing w:after="0" w:line="360" w:lineRule="atLeast"/>
        <w:textAlignment w:val="baseline"/>
        <w:rPr>
          <w:rFonts w:ascii="Helvetica" w:eastAsia="Times New Roman" w:hAnsi="Helvetica" w:cs="Helvetica"/>
          <w:color w:val="444444"/>
          <w:sz w:val="21"/>
          <w:szCs w:val="21"/>
          <w:lang w:eastAsia="ru-RU"/>
        </w:rPr>
      </w:pPr>
      <w:r w:rsidRPr="00FA6743">
        <w:rPr>
          <w:rFonts w:ascii="Times New Roman" w:eastAsia="Times New Roman" w:hAnsi="Times New Roman" w:cs="Times New Roman"/>
          <w:color w:val="444444"/>
          <w:sz w:val="27"/>
          <w:szCs w:val="27"/>
          <w:bdr w:val="none" w:sz="0" w:space="0" w:color="auto" w:frame="1"/>
          <w:lang w:eastAsia="ru-RU"/>
        </w:rPr>
        <w:t>2.</w:t>
      </w:r>
    </w:p>
    <w:p w:rsidR="00FA6743" w:rsidRPr="00FA6743" w:rsidRDefault="00FA6743" w:rsidP="00FA6743">
      <w:pPr>
        <w:spacing w:after="0" w:line="360" w:lineRule="atLeast"/>
        <w:textAlignment w:val="baseline"/>
        <w:rPr>
          <w:rFonts w:ascii="Helvetica" w:eastAsia="Times New Roman" w:hAnsi="Helvetica" w:cs="Helvetica"/>
          <w:color w:val="444444"/>
          <w:sz w:val="21"/>
          <w:szCs w:val="21"/>
          <w:lang w:eastAsia="ru-RU"/>
        </w:rPr>
      </w:pPr>
      <w:r w:rsidRPr="00FA6743">
        <w:rPr>
          <w:rFonts w:ascii="Times New Roman" w:eastAsia="Times New Roman" w:hAnsi="Times New Roman" w:cs="Times New Roman"/>
          <w:color w:val="444444"/>
          <w:sz w:val="21"/>
          <w:szCs w:val="21"/>
          <w:bdr w:val="none" w:sz="0" w:space="0" w:color="auto" w:frame="1"/>
          <w:lang w:eastAsia="ru-RU"/>
        </w:rPr>
        <w:t>Подпись заявителя____________________ ___________________</w:t>
      </w:r>
    </w:p>
    <w:p w:rsidR="00FA6743" w:rsidRPr="00FA6743" w:rsidRDefault="00FA6743" w:rsidP="00FA6743">
      <w:pPr>
        <w:spacing w:after="0" w:line="360" w:lineRule="atLeast"/>
        <w:textAlignment w:val="baseline"/>
        <w:rPr>
          <w:rFonts w:ascii="Helvetica" w:eastAsia="Times New Roman" w:hAnsi="Helvetica" w:cs="Helvetica"/>
          <w:color w:val="444444"/>
          <w:sz w:val="21"/>
          <w:szCs w:val="21"/>
          <w:lang w:eastAsia="ru-RU"/>
        </w:rPr>
      </w:pPr>
      <w:r w:rsidRPr="00FA6743">
        <w:rPr>
          <w:rFonts w:ascii="Times New Roman" w:eastAsia="Times New Roman" w:hAnsi="Times New Roman" w:cs="Times New Roman"/>
          <w:color w:val="444444"/>
          <w:sz w:val="21"/>
          <w:szCs w:val="21"/>
          <w:bdr w:val="none" w:sz="0" w:space="0" w:color="auto" w:frame="1"/>
          <w:lang w:eastAsia="ru-RU"/>
        </w:rPr>
        <w:t>(расшифровать)</w:t>
      </w:r>
    </w:p>
    <w:p w:rsidR="000A27F4" w:rsidRDefault="000A27F4" w:rsidP="00FA6743">
      <w:pPr>
        <w:spacing w:after="0" w:line="360" w:lineRule="atLeast"/>
        <w:jc w:val="right"/>
        <w:textAlignment w:val="baseline"/>
        <w:rPr>
          <w:rFonts w:ascii="Times New Roman" w:eastAsia="Times New Roman" w:hAnsi="Times New Roman" w:cs="Times New Roman"/>
          <w:color w:val="000000"/>
          <w:sz w:val="27"/>
          <w:szCs w:val="27"/>
          <w:bdr w:val="none" w:sz="0" w:space="0" w:color="auto" w:frame="1"/>
          <w:lang w:eastAsia="ru-RU"/>
        </w:rPr>
      </w:pPr>
    </w:p>
    <w:sectPr w:rsidR="000A2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461D"/>
    <w:multiLevelType w:val="multilevel"/>
    <w:tmpl w:val="35D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0A5508"/>
    <w:multiLevelType w:val="hybridMultilevel"/>
    <w:tmpl w:val="68F4B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EA7D6E"/>
    <w:multiLevelType w:val="hybridMultilevel"/>
    <w:tmpl w:val="6BC0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EF"/>
    <w:rsid w:val="00060851"/>
    <w:rsid w:val="00091699"/>
    <w:rsid w:val="000A27F4"/>
    <w:rsid w:val="0030424E"/>
    <w:rsid w:val="005D2AE0"/>
    <w:rsid w:val="006459AB"/>
    <w:rsid w:val="006C0DA3"/>
    <w:rsid w:val="007640F3"/>
    <w:rsid w:val="00780A64"/>
    <w:rsid w:val="007A1611"/>
    <w:rsid w:val="00840BEB"/>
    <w:rsid w:val="008D5BEF"/>
    <w:rsid w:val="00944802"/>
    <w:rsid w:val="00A00906"/>
    <w:rsid w:val="00AC15DC"/>
    <w:rsid w:val="00B71EB4"/>
    <w:rsid w:val="00B82B25"/>
    <w:rsid w:val="00BC10EF"/>
    <w:rsid w:val="00C43E79"/>
    <w:rsid w:val="00D81BC6"/>
    <w:rsid w:val="00D90D37"/>
    <w:rsid w:val="00DD40E2"/>
    <w:rsid w:val="00F74F89"/>
    <w:rsid w:val="00FA6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5DC"/>
    <w:rPr>
      <w:b/>
      <w:bCs/>
    </w:rPr>
  </w:style>
  <w:style w:type="character" w:styleId="a4">
    <w:name w:val="Emphasis"/>
    <w:basedOn w:val="a0"/>
    <w:uiPriority w:val="20"/>
    <w:qFormat/>
    <w:rsid w:val="00AC15DC"/>
    <w:rPr>
      <w:i/>
      <w:iCs/>
    </w:rPr>
  </w:style>
  <w:style w:type="numbering" w:customStyle="1" w:styleId="1">
    <w:name w:val="Нет списка1"/>
    <w:next w:val="a2"/>
    <w:uiPriority w:val="99"/>
    <w:semiHidden/>
    <w:unhideWhenUsed/>
    <w:rsid w:val="00B82B25"/>
  </w:style>
  <w:style w:type="paragraph" w:customStyle="1" w:styleId="consplusnormal">
    <w:name w:val="consplusnormal"/>
    <w:basedOn w:val="a"/>
    <w:rsid w:val="00B8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82B25"/>
  </w:style>
  <w:style w:type="character" w:styleId="a6">
    <w:name w:val="FollowedHyperlink"/>
    <w:basedOn w:val="a0"/>
    <w:uiPriority w:val="99"/>
    <w:semiHidden/>
    <w:unhideWhenUsed/>
    <w:rsid w:val="00B82B25"/>
    <w:rPr>
      <w:color w:val="800080"/>
      <w:u w:val="single"/>
    </w:rPr>
  </w:style>
  <w:style w:type="paragraph" w:styleId="a7">
    <w:name w:val="Balloon Text"/>
    <w:basedOn w:val="a"/>
    <w:link w:val="a8"/>
    <w:uiPriority w:val="99"/>
    <w:semiHidden/>
    <w:unhideWhenUsed/>
    <w:rsid w:val="00FA67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6743"/>
    <w:rPr>
      <w:rFonts w:ascii="Tahoma" w:hAnsi="Tahoma" w:cs="Tahoma"/>
      <w:sz w:val="16"/>
      <w:szCs w:val="16"/>
    </w:rPr>
  </w:style>
  <w:style w:type="paragraph" w:styleId="a9">
    <w:name w:val="List Paragraph"/>
    <w:basedOn w:val="a"/>
    <w:uiPriority w:val="34"/>
    <w:qFormat/>
    <w:rsid w:val="00FA6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5DC"/>
    <w:rPr>
      <w:b/>
      <w:bCs/>
    </w:rPr>
  </w:style>
  <w:style w:type="character" w:styleId="a4">
    <w:name w:val="Emphasis"/>
    <w:basedOn w:val="a0"/>
    <w:uiPriority w:val="20"/>
    <w:qFormat/>
    <w:rsid w:val="00AC15DC"/>
    <w:rPr>
      <w:i/>
      <w:iCs/>
    </w:rPr>
  </w:style>
  <w:style w:type="numbering" w:customStyle="1" w:styleId="1">
    <w:name w:val="Нет списка1"/>
    <w:next w:val="a2"/>
    <w:uiPriority w:val="99"/>
    <w:semiHidden/>
    <w:unhideWhenUsed/>
    <w:rsid w:val="00B82B25"/>
  </w:style>
  <w:style w:type="paragraph" w:customStyle="1" w:styleId="consplusnormal">
    <w:name w:val="consplusnormal"/>
    <w:basedOn w:val="a"/>
    <w:rsid w:val="00B8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82B25"/>
  </w:style>
  <w:style w:type="character" w:styleId="a6">
    <w:name w:val="FollowedHyperlink"/>
    <w:basedOn w:val="a0"/>
    <w:uiPriority w:val="99"/>
    <w:semiHidden/>
    <w:unhideWhenUsed/>
    <w:rsid w:val="00B82B25"/>
    <w:rPr>
      <w:color w:val="800080"/>
      <w:u w:val="single"/>
    </w:rPr>
  </w:style>
  <w:style w:type="paragraph" w:styleId="a7">
    <w:name w:val="Balloon Text"/>
    <w:basedOn w:val="a"/>
    <w:link w:val="a8"/>
    <w:uiPriority w:val="99"/>
    <w:semiHidden/>
    <w:unhideWhenUsed/>
    <w:rsid w:val="00FA67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6743"/>
    <w:rPr>
      <w:rFonts w:ascii="Tahoma" w:hAnsi="Tahoma" w:cs="Tahoma"/>
      <w:sz w:val="16"/>
      <w:szCs w:val="16"/>
    </w:rPr>
  </w:style>
  <w:style w:type="paragraph" w:styleId="a9">
    <w:name w:val="List Paragraph"/>
    <w:basedOn w:val="a"/>
    <w:uiPriority w:val="34"/>
    <w:qFormat/>
    <w:rsid w:val="00FA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157">
      <w:bodyDiv w:val="1"/>
      <w:marLeft w:val="0"/>
      <w:marRight w:val="0"/>
      <w:marTop w:val="0"/>
      <w:marBottom w:val="0"/>
      <w:divBdr>
        <w:top w:val="none" w:sz="0" w:space="0" w:color="auto"/>
        <w:left w:val="none" w:sz="0" w:space="0" w:color="auto"/>
        <w:bottom w:val="none" w:sz="0" w:space="0" w:color="auto"/>
        <w:right w:val="none" w:sz="0" w:space="0" w:color="auto"/>
      </w:divBdr>
    </w:div>
    <w:div w:id="1580015391">
      <w:bodyDiv w:val="1"/>
      <w:marLeft w:val="0"/>
      <w:marRight w:val="0"/>
      <w:marTop w:val="0"/>
      <w:marBottom w:val="0"/>
      <w:divBdr>
        <w:top w:val="none" w:sz="0" w:space="0" w:color="auto"/>
        <w:left w:val="none" w:sz="0" w:space="0" w:color="auto"/>
        <w:bottom w:val="none" w:sz="0" w:space="0" w:color="auto"/>
        <w:right w:val="none" w:sz="0" w:space="0" w:color="auto"/>
      </w:divBdr>
      <w:divsChild>
        <w:div w:id="2137289729">
          <w:marLeft w:val="0"/>
          <w:marRight w:val="0"/>
          <w:marTop w:val="0"/>
          <w:marBottom w:val="0"/>
          <w:divBdr>
            <w:top w:val="none" w:sz="0" w:space="0" w:color="auto"/>
            <w:left w:val="none" w:sz="0" w:space="0" w:color="auto"/>
            <w:bottom w:val="none" w:sz="0" w:space="0" w:color="auto"/>
            <w:right w:val="none" w:sz="0" w:space="0" w:color="auto"/>
          </w:divBdr>
          <w:divsChild>
            <w:div w:id="581455304">
              <w:marLeft w:val="600"/>
              <w:marRight w:val="600"/>
              <w:marTop w:val="360"/>
              <w:marBottom w:val="360"/>
              <w:divBdr>
                <w:top w:val="none" w:sz="0" w:space="0" w:color="auto"/>
                <w:left w:val="none" w:sz="0" w:space="0" w:color="auto"/>
                <w:bottom w:val="none" w:sz="0" w:space="0" w:color="auto"/>
                <w:right w:val="none" w:sz="0" w:space="0" w:color="auto"/>
              </w:divBdr>
              <w:divsChild>
                <w:div w:id="1755741330">
                  <w:marLeft w:val="0"/>
                  <w:marRight w:val="0"/>
                  <w:marTop w:val="0"/>
                  <w:marBottom w:val="0"/>
                  <w:divBdr>
                    <w:top w:val="none" w:sz="0" w:space="0" w:color="auto"/>
                    <w:left w:val="none" w:sz="0" w:space="0" w:color="auto"/>
                    <w:bottom w:val="none" w:sz="0" w:space="0" w:color="auto"/>
                    <w:right w:val="none" w:sz="0" w:space="0" w:color="auto"/>
                  </w:divBdr>
                  <w:divsChild>
                    <w:div w:id="10021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229">
          <w:marLeft w:val="0"/>
          <w:marRight w:val="0"/>
          <w:marTop w:val="0"/>
          <w:marBottom w:val="0"/>
          <w:divBdr>
            <w:top w:val="none" w:sz="0" w:space="0" w:color="auto"/>
            <w:left w:val="none" w:sz="0" w:space="0" w:color="auto"/>
            <w:bottom w:val="none" w:sz="0" w:space="0" w:color="auto"/>
            <w:right w:val="none" w:sz="0" w:space="0" w:color="auto"/>
          </w:divBdr>
        </w:div>
        <w:div w:id="1008095397">
          <w:marLeft w:val="150"/>
          <w:marRight w:val="0"/>
          <w:marTop w:val="0"/>
          <w:marBottom w:val="0"/>
          <w:divBdr>
            <w:top w:val="none" w:sz="0" w:space="0" w:color="auto"/>
            <w:left w:val="none" w:sz="0" w:space="0" w:color="auto"/>
            <w:bottom w:val="none" w:sz="0" w:space="0" w:color="auto"/>
            <w:right w:val="none" w:sz="0" w:space="0" w:color="auto"/>
          </w:divBdr>
          <w:divsChild>
            <w:div w:id="1188252276">
              <w:marLeft w:val="0"/>
              <w:marRight w:val="0"/>
              <w:marTop w:val="0"/>
              <w:marBottom w:val="0"/>
              <w:divBdr>
                <w:top w:val="none" w:sz="0" w:space="0" w:color="auto"/>
                <w:left w:val="none" w:sz="0" w:space="0" w:color="auto"/>
                <w:bottom w:val="none" w:sz="0" w:space="0" w:color="auto"/>
                <w:right w:val="none" w:sz="0" w:space="0" w:color="auto"/>
              </w:divBdr>
              <w:divsChild>
                <w:div w:id="14816976">
                  <w:marLeft w:val="0"/>
                  <w:marRight w:val="0"/>
                  <w:marTop w:val="0"/>
                  <w:marBottom w:val="0"/>
                  <w:divBdr>
                    <w:top w:val="none" w:sz="0" w:space="0" w:color="auto"/>
                    <w:left w:val="none" w:sz="0" w:space="0" w:color="auto"/>
                    <w:bottom w:val="none" w:sz="0" w:space="0" w:color="auto"/>
                    <w:right w:val="none" w:sz="0" w:space="0" w:color="auto"/>
                  </w:divBdr>
                </w:div>
              </w:divsChild>
            </w:div>
            <w:div w:id="1321301202">
              <w:marLeft w:val="0"/>
              <w:marRight w:val="0"/>
              <w:marTop w:val="0"/>
              <w:marBottom w:val="0"/>
              <w:divBdr>
                <w:top w:val="none" w:sz="0" w:space="0" w:color="auto"/>
                <w:left w:val="none" w:sz="0" w:space="0" w:color="auto"/>
                <w:bottom w:val="none" w:sz="0" w:space="0" w:color="auto"/>
                <w:right w:val="none" w:sz="0" w:space="0" w:color="auto"/>
              </w:divBdr>
              <w:divsChild>
                <w:div w:id="1713463157">
                  <w:marLeft w:val="0"/>
                  <w:marRight w:val="0"/>
                  <w:marTop w:val="0"/>
                  <w:marBottom w:val="150"/>
                  <w:divBdr>
                    <w:top w:val="none" w:sz="0" w:space="0" w:color="auto"/>
                    <w:left w:val="none" w:sz="0" w:space="0" w:color="auto"/>
                    <w:bottom w:val="none" w:sz="0" w:space="0" w:color="auto"/>
                    <w:right w:val="none" w:sz="0" w:space="0" w:color="auto"/>
                  </w:divBdr>
                </w:div>
                <w:div w:id="9955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3284F2971A8AB3C49838C1B6E372E8006DA1975F7B781843FC392BDB6Eb7H6D" TargetMode="External"/><Relationship Id="rId13" Type="http://schemas.openxmlformats.org/officeDocument/2006/relationships/hyperlink" Target="http://offline/ref=3284F2971A8AB3C49838C1B6E372E8006DA1975C7D7F1843FC392BDB6Eb7H6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ffline/ref=3284F2971A8AB3C49838C1B6E372E8006DA1975F7A7E1843FC392BDB6Eb7H6D" TargetMode="External"/><Relationship Id="rId12" Type="http://schemas.openxmlformats.org/officeDocument/2006/relationships/hyperlink" Target="http://offline/ref=3284F2971A8AB3C49838C1B6E372E8006DA0915C7D7E1843FC392BDB6E76EF18760D2BEC3607BA51b4H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ffline/ref=3284F2971A8AB3C49838C1B6E372E8006DA0915E7B7D1843FC392BDB6Eb7H6D" TargetMode="External"/><Relationship Id="rId1" Type="http://schemas.openxmlformats.org/officeDocument/2006/relationships/numbering" Target="numbering.xml"/><Relationship Id="rId6" Type="http://schemas.openxmlformats.org/officeDocument/2006/relationships/hyperlink" Target="http://offline/ref=3284F2971A8AB3C49838C1B6E372E8006EAE905B752A4F41AD6C25bDHED" TargetMode="External"/><Relationship Id="rId11" Type="http://schemas.openxmlformats.org/officeDocument/2006/relationships/hyperlink" Target="http://offline/ref=3284F2971A8AB3C49838C1B6E372E8006DA09E567E7E1843FC392BDB6Eb7H6D" TargetMode="External"/><Relationship Id="rId5" Type="http://schemas.openxmlformats.org/officeDocument/2006/relationships/webSettings" Target="webSettings.xml"/><Relationship Id="rId15" Type="http://schemas.openxmlformats.org/officeDocument/2006/relationships/hyperlink" Target="http://offline/ref=3284F2971A8AB3C49838C1B6E372E8006DA0925D7E791843FC392BDB6E76EF18760D2BEC3606B85Db4HFD" TargetMode="External"/><Relationship Id="rId10" Type="http://schemas.openxmlformats.org/officeDocument/2006/relationships/hyperlink" Target="http://offline/ref=3284F2971A8AB3C49838C1B6E372E8006DA1955B7B7B1843FC392BDB6Eb7H6D" TargetMode="External"/><Relationship Id="rId4" Type="http://schemas.openxmlformats.org/officeDocument/2006/relationships/settings" Target="settings.xml"/><Relationship Id="rId9" Type="http://schemas.openxmlformats.org/officeDocument/2006/relationships/hyperlink" Target="http://offline/ref=3284F2971A8AB3C49838C1B6E372E8006DA1945A787C1843FC392BDB6Eb7H6D" TargetMode="External"/><Relationship Id="rId14" Type="http://schemas.openxmlformats.org/officeDocument/2006/relationships/hyperlink" Target="http://offline/ref=3284F2971A8AB3C49838C1B6E372E8006DA1975F7B7D1843FC392BDB6Eb7H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7100</Words>
  <Characters>40472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admin</cp:lastModifiedBy>
  <cp:revision>14</cp:revision>
  <dcterms:created xsi:type="dcterms:W3CDTF">2017-09-28T00:42:00Z</dcterms:created>
  <dcterms:modified xsi:type="dcterms:W3CDTF">2019-07-19T06:53:00Z</dcterms:modified>
</cp:coreProperties>
</file>